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6D" w:rsidRPr="003E2566" w:rsidRDefault="00BB466D" w:rsidP="003E2566">
      <w:pPr>
        <w:spacing w:after="0"/>
        <w:ind w:firstLine="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BURMISTRZ KAŁUSZYNA</w:t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b/>
          <w:sz w:val="24"/>
          <w:szCs w:val="24"/>
        </w:rPr>
        <w:tab/>
      </w:r>
      <w:r w:rsidRPr="001E0089">
        <w:rPr>
          <w:rFonts w:ascii="Times New Roman" w:hAnsi="Times New Roman" w:cs="Times New Roman"/>
          <w:sz w:val="24"/>
          <w:szCs w:val="24"/>
        </w:rPr>
        <w:t xml:space="preserve">Kałuszyn, </w:t>
      </w:r>
      <w:r w:rsidR="006B44C3" w:rsidRPr="006B44C3">
        <w:rPr>
          <w:rFonts w:ascii="Times New Roman" w:eastAsia="Times New Roman" w:hAnsi="Times New Roman" w:cs="Times New Roman"/>
          <w:sz w:val="24"/>
          <w:szCs w:val="24"/>
          <w:lang w:eastAsia="ar-SA"/>
        </w:rPr>
        <w:t>20.06.2022 r.</w:t>
      </w:r>
    </w:p>
    <w:p w:rsidR="00BB466D" w:rsidRPr="001E0089" w:rsidRDefault="00BB466D" w:rsidP="003E2566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ul. Pocztowa 1</w:t>
      </w:r>
    </w:p>
    <w:p w:rsidR="00BB466D" w:rsidRPr="001E0089" w:rsidRDefault="00BB466D" w:rsidP="00BB466D">
      <w:pPr>
        <w:tabs>
          <w:tab w:val="left" w:pos="3686"/>
        </w:tabs>
        <w:spacing w:after="0" w:line="240" w:lineRule="auto"/>
        <w:ind w:right="53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089">
        <w:rPr>
          <w:rFonts w:ascii="Times New Roman" w:hAnsi="Times New Roman" w:cs="Times New Roman"/>
          <w:b/>
          <w:sz w:val="24"/>
          <w:szCs w:val="24"/>
        </w:rPr>
        <w:t>05-310 Kałuszyn</w:t>
      </w:r>
    </w:p>
    <w:p w:rsidR="00BB466D" w:rsidRPr="001E0089" w:rsidRDefault="00BB466D" w:rsidP="00BB466D">
      <w:pPr>
        <w:rPr>
          <w:rFonts w:ascii="Times New Roman" w:hAnsi="Times New Roman" w:cs="Times New Roman"/>
          <w:sz w:val="24"/>
          <w:szCs w:val="24"/>
        </w:rPr>
      </w:pPr>
    </w:p>
    <w:p w:rsidR="006B44C3" w:rsidRPr="006B44C3" w:rsidRDefault="006B44C3" w:rsidP="006B44C3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4C3">
        <w:rPr>
          <w:rFonts w:ascii="Times New Roman" w:eastAsia="Times New Roman" w:hAnsi="Times New Roman" w:cs="Times New Roman"/>
          <w:sz w:val="24"/>
          <w:szCs w:val="24"/>
          <w:lang w:eastAsia="ar-SA"/>
        </w:rPr>
        <w:t>GPS.6220.8.2022</w:t>
      </w:r>
    </w:p>
    <w:p w:rsidR="003E2566" w:rsidRDefault="003E2566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BB466D" w:rsidRPr="00B53D10" w:rsidRDefault="00BB466D" w:rsidP="00BB46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ZAWIADOMIENIE-</w:t>
      </w:r>
      <w:r w:rsidRPr="00B53D10">
        <w:rPr>
          <w:rFonts w:ascii="Times New Roman" w:hAnsi="Times New Roman" w:cs="Times New Roman"/>
          <w:b/>
          <w:color w:val="000000"/>
          <w:sz w:val="28"/>
          <w:szCs w:val="24"/>
        </w:rPr>
        <w:t>OBWIESZCZENIE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Na podstawie art. 10, art. 49 i art. 36 ustawy z dnia 14 czerwca 1960r. Kodeks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postępowania administracyjnego (Dz. U. 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2020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r. poz.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735</w:t>
      </w:r>
      <w:r w:rsidR="00437E3D">
        <w:rPr>
          <w:rFonts w:ascii="Times New Roman" w:hAnsi="Times New Roman" w:cs="Times New Roman"/>
          <w:color w:val="000000"/>
          <w:sz w:val="24"/>
          <w:szCs w:val="24"/>
        </w:rPr>
        <w:t xml:space="preserve"> ze zm.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, dalej k.p.a.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) w związku z art. 74 ust. 3 ustawy z dnia 3 października 2008 r. o udostępnianiu informacji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o środowisku jego ochronie, udziale społeczeństwa w ochronie środowiska oraz o ocenach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oddziaływania na środowisko (Dz. U. z </w:t>
      </w:r>
      <w:r w:rsidR="006B44C3" w:rsidRPr="006B44C3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poz. </w:t>
      </w:r>
      <w:r w:rsidR="006B44C3" w:rsidRPr="006B44C3">
        <w:rPr>
          <w:rFonts w:ascii="Times New Roman" w:hAnsi="Times New Roman" w:cs="Times New Roman"/>
          <w:color w:val="000000"/>
          <w:sz w:val="24"/>
          <w:szCs w:val="24"/>
        </w:rPr>
        <w:t>1029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ze zm. ) </w:t>
      </w:r>
    </w:p>
    <w:p w:rsidR="00BB466D" w:rsidRPr="001E0089" w:rsidRDefault="00BB466D" w:rsidP="00BB466D">
      <w:pPr>
        <w:autoSpaceDE w:val="0"/>
        <w:autoSpaceDN w:val="0"/>
        <w:adjustRightInd w:val="0"/>
        <w:spacing w:before="24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zawiadamiam strony post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ępowania</w:t>
      </w:r>
    </w:p>
    <w:p w:rsidR="00BB466D" w:rsidRPr="001E0089" w:rsidRDefault="00BB466D" w:rsidP="006B4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>że wszczęte na wniosek</w:t>
      </w:r>
      <w:r w:rsidR="002F58A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58AF" w:rsidRPr="002F58AF">
        <w:rPr>
          <w:rFonts w:ascii="Times New Roman" w:hAnsi="Times New Roman" w:cs="Times New Roman"/>
          <w:color w:val="000000"/>
          <w:sz w:val="24"/>
          <w:szCs w:val="24"/>
        </w:rPr>
        <w:t>który złożył</w:t>
      </w:r>
      <w:r w:rsidR="003E2566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F58AF" w:rsidRPr="002F58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2566" w:rsidRPr="003E2566">
        <w:rPr>
          <w:rFonts w:ascii="Times New Roman" w:hAnsi="Times New Roman" w:cs="Times New Roman"/>
          <w:color w:val="000000"/>
          <w:sz w:val="24"/>
          <w:szCs w:val="24"/>
        </w:rPr>
        <w:t xml:space="preserve">firma </w:t>
      </w:r>
      <w:r w:rsidR="006B44C3" w:rsidRPr="006B44C3">
        <w:rPr>
          <w:rFonts w:ascii="Times New Roman" w:hAnsi="Times New Roman" w:cs="Times New Roman"/>
          <w:color w:val="000000"/>
          <w:sz w:val="24"/>
          <w:szCs w:val="24"/>
        </w:rPr>
        <w:t xml:space="preserve">GEO BAU sp. z o.o. z siedzibą przy ul. 1 Maja 27, 42-217 Częstochowa, w sprawie wydania decyzji o środowiskowych uwarunkowaniach dla przedsięwzięcia: </w:t>
      </w:r>
      <w:r w:rsidR="006B44C3" w:rsidRPr="006B44C3">
        <w:rPr>
          <w:rFonts w:ascii="Times New Roman" w:hAnsi="Times New Roman" w:cs="Times New Roman"/>
          <w:b/>
          <w:color w:val="000000"/>
          <w:sz w:val="24"/>
          <w:szCs w:val="24"/>
        </w:rPr>
        <w:t>„eksploatacja kopaliny ze złoża piasków z terenu części działek ewid. nr 601, 602, 603, 604, 605, 606, 607, 608, 609, 749, 750, 751, 752/1, 752/2, 753, 754, 755, 782/1, 782/2 obręb Sinołęka, gmina Kałuszyn, powiat miński, województwo mazowieckie”</w:t>
      </w:r>
      <w:r w:rsidR="006B44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nie może być załatwione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ustawowym określonym w art. 35 </w:t>
      </w:r>
      <w:r w:rsidR="00A90411">
        <w:rPr>
          <w:rFonts w:ascii="Times New Roman" w:hAnsi="Times New Roman" w:cs="Times New Roman"/>
          <w:color w:val="000000"/>
          <w:sz w:val="24"/>
          <w:szCs w:val="24"/>
        </w:rPr>
        <w:t>k.p.a.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Przyczyną nie załatwienia sprawy w określonym terminie jest konieczność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uzyskania wymaganych przepisami prawa opinii oraz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przeprowadzenia dalszych czynności administracyjnych wynikających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 przepisów prawa. W związku z powyższym wyznaczam nowy termin załatwiona sprawy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terminie do dnia </w:t>
      </w:r>
      <w:r w:rsidR="006B4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437E3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B44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września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3E256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A904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r.</w:t>
      </w:r>
    </w:p>
    <w:p w:rsidR="00382DCC" w:rsidRDefault="00382DCC" w:rsidP="00382DCC">
      <w:pPr>
        <w:spacing w:after="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10 </w:t>
      </w:r>
      <w:r w:rsidR="00A90411">
        <w:rPr>
          <w:rFonts w:ascii="Times New Roman" w:eastAsia="Times New Roman" w:hAnsi="Times New Roman" w:cs="Times New Roman"/>
          <w:sz w:val="24"/>
          <w:szCs w:val="24"/>
          <w:lang w:eastAsia="pl-PL"/>
        </w:rPr>
        <w:t>k.p.a.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 Kałuszyna zawiadamia również, że Strony mają możliwość zapoznania się niezbędną dokumentacją sprawy oraz składania uwag i wniosków w przedmiocie zamierzonej inwestycji.</w:t>
      </w:r>
      <w:r w:rsidRPr="00382DCC">
        <w:t xml:space="preserve"> </w:t>
      </w:r>
      <w:r w:rsidRPr="00382DCC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oraz akta znajdują się w siedzibie Urzędu Miejskiego w Kałuszynie, przy ul. Pocztowej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05-310 Kałuszyn. </w:t>
      </w:r>
    </w:p>
    <w:p w:rsidR="00382DCC" w:rsidRPr="001E0089" w:rsidRDefault="00382DCC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466D" w:rsidRDefault="00BB466D" w:rsidP="003E2566">
      <w:pPr>
        <w:spacing w:before="120"/>
        <w:ind w:firstLine="720"/>
        <w:jc w:val="both"/>
        <w:rPr>
          <w:rFonts w:ascii="Times New Roman" w:hAnsi="Times New Roman" w:cs="Times New Roman"/>
          <w:sz w:val="24"/>
        </w:rPr>
      </w:pPr>
      <w:r w:rsidRPr="00B53D10">
        <w:rPr>
          <w:rFonts w:ascii="Times New Roman" w:hAnsi="Times New Roman" w:cs="Times New Roman"/>
          <w:sz w:val="24"/>
        </w:rPr>
        <w:t xml:space="preserve">Zgodnie z art. 49 §2 </w:t>
      </w:r>
      <w:r w:rsidR="00437E3D">
        <w:rPr>
          <w:rFonts w:ascii="Times New Roman" w:hAnsi="Times New Roman" w:cs="Times New Roman"/>
          <w:sz w:val="24"/>
        </w:rPr>
        <w:t>k.p.a.</w:t>
      </w:r>
      <w:r w:rsidRPr="00B53D10">
        <w:rPr>
          <w:rFonts w:ascii="Times New Roman" w:hAnsi="Times New Roman" w:cs="Times New Roman"/>
          <w:sz w:val="24"/>
        </w:rPr>
        <w:t xml:space="preserve"> zawiadomienie uważa się za doręczone po upływie 14 dni od dnia, w którym nastąpiło publiczne ogłoszenie, tj. od dnia </w:t>
      </w:r>
    </w:p>
    <w:p w:rsidR="00BB466D" w:rsidRPr="001E0089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E0089">
        <w:rPr>
          <w:rFonts w:ascii="Times New Roman" w:hAnsi="Times New Roman" w:cs="Times New Roman"/>
          <w:color w:val="000000"/>
          <w:sz w:val="24"/>
          <w:szCs w:val="24"/>
        </w:rPr>
        <w:t xml:space="preserve">W związku z tym, że liczba stron postępowania przekracza </w:t>
      </w:r>
      <w:r w:rsidR="00382DC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0, niniejsze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0089">
        <w:rPr>
          <w:rFonts w:ascii="Times New Roman" w:hAnsi="Times New Roman" w:cs="Times New Roman"/>
          <w:color w:val="000000"/>
          <w:sz w:val="24"/>
          <w:szCs w:val="24"/>
        </w:rPr>
        <w:t>zawiadomienie zostaje podane stronom do wiadomości poprzez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niniejsze obwieszczenie.</w:t>
      </w: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Default="00BB466D" w:rsidP="00BB46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466D" w:rsidRPr="00851AB6" w:rsidRDefault="00BB466D" w:rsidP="00BB466D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Powyższe obwieszczenie zamieszczono w BIP,</w:t>
      </w:r>
    </w:p>
    <w:p w:rsidR="00D21E93" w:rsidRDefault="00BB466D" w:rsidP="00A904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51AB6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na tablicy ogłoszeń w Urzędzie Miejskim w Kałuszynie</w:t>
      </w:r>
    </w:p>
    <w:p w:rsidR="00684E66" w:rsidRDefault="005D784E" w:rsidP="00A904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oraz w sołectwie </w:t>
      </w:r>
      <w:r w:rsidR="006B44C3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Sinołęka</w:t>
      </w:r>
    </w:p>
    <w:p w:rsidR="00684E66" w:rsidRDefault="00684E66">
      <w:pP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 w:type="page"/>
      </w:r>
    </w:p>
    <w:p w:rsidR="00684E66" w:rsidRDefault="00684E66" w:rsidP="00684E66">
      <w:pPr>
        <w:ind w:right="6010"/>
        <w:jc w:val="center"/>
        <w:rPr>
          <w:b/>
        </w:rPr>
      </w:pPr>
      <w:r>
        <w:rPr>
          <w:b/>
        </w:rPr>
        <w:lastRenderedPageBreak/>
        <w:t>BURMISTRZ KAŁUSZYNA</w:t>
      </w:r>
    </w:p>
    <w:p w:rsidR="00684E66" w:rsidRDefault="00684E66" w:rsidP="00684E66">
      <w:pPr>
        <w:ind w:right="6010"/>
        <w:jc w:val="center"/>
        <w:rPr>
          <w:b/>
        </w:rPr>
      </w:pPr>
      <w:r>
        <w:rPr>
          <w:b/>
        </w:rPr>
        <w:t>ul. Pocztowa 1</w:t>
      </w:r>
    </w:p>
    <w:p w:rsidR="00684E66" w:rsidRDefault="00684E66" w:rsidP="00684E66">
      <w:pPr>
        <w:ind w:right="6010"/>
        <w:jc w:val="center"/>
        <w:rPr>
          <w:b/>
        </w:rPr>
      </w:pPr>
      <w:r>
        <w:rPr>
          <w:b/>
        </w:rPr>
        <w:t>05-310 Kałuszyn</w:t>
      </w:r>
    </w:p>
    <w:p w:rsidR="00684E66" w:rsidRDefault="00684E66" w:rsidP="00684E66">
      <w:pPr>
        <w:ind w:left="4956" w:firstLine="708"/>
        <w:jc w:val="right"/>
      </w:pPr>
      <w:r>
        <w:t>Kałuszyn, 20.06.2022 r.</w:t>
      </w:r>
    </w:p>
    <w:p w:rsidR="00684E66" w:rsidRPr="00561DC7" w:rsidRDefault="00684E66" w:rsidP="00684E66">
      <w:pPr>
        <w:suppressAutoHyphens/>
        <w:outlineLvl w:val="0"/>
        <w:rPr>
          <w:lang w:eastAsia="ar-SA"/>
        </w:rPr>
      </w:pPr>
      <w:r w:rsidRPr="00561DC7">
        <w:rPr>
          <w:lang w:eastAsia="ar-SA"/>
        </w:rPr>
        <w:t>GPS.6220.8.2022</w:t>
      </w:r>
    </w:p>
    <w:p w:rsidR="00684E66" w:rsidRPr="00490AB3" w:rsidRDefault="00684E66" w:rsidP="00684E66">
      <w:pPr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ZAWIADOMIENIE - OBWIESZCZENIE</w:t>
      </w:r>
    </w:p>
    <w:p w:rsidR="00684E66" w:rsidRPr="00490AB3" w:rsidRDefault="00684E66" w:rsidP="00684E66">
      <w:pPr>
        <w:spacing w:after="120"/>
        <w:jc w:val="center"/>
        <w:rPr>
          <w:b/>
          <w:sz w:val="20"/>
          <w:szCs w:val="26"/>
        </w:rPr>
      </w:pPr>
      <w:r w:rsidRPr="00490AB3">
        <w:rPr>
          <w:b/>
          <w:sz w:val="20"/>
          <w:szCs w:val="26"/>
        </w:rPr>
        <w:t>O WSZCZĘCIU POSTĘPOWANIA</w:t>
      </w:r>
    </w:p>
    <w:p w:rsidR="00684E66" w:rsidRDefault="00684E66" w:rsidP="00684E66">
      <w:pPr>
        <w:ind w:firstLine="720"/>
        <w:jc w:val="both"/>
      </w:pPr>
      <w:r>
        <w:t xml:space="preserve">Na podstawie art. 10 </w:t>
      </w:r>
      <w:r w:rsidRPr="00BE4251">
        <w:t>§</w:t>
      </w:r>
      <w:r>
        <w:t xml:space="preserve">1, art. 49 i art. 61 §1 i §4 art. ustawy z dnia 14 czerwca 1960 r. Kodeks Postępowania Administracyjnego (Dz. U. z 2021 r., poz. 735, ze zm., dalej k.p.a.), oraz art. 73 ust. 1 i art. 74 ust. 3 ustawy z dnia 3 października 2008 r. o udostępnianiu informacji </w:t>
      </w:r>
      <w:r>
        <w:br/>
        <w:t xml:space="preserve">o środowisku i jego ochronie, udziale społeczeństwa w ochronie środowiska oraz o ocenach oddziaływania na środowisko (Dz. U z </w:t>
      </w:r>
      <w:r w:rsidRPr="00561DC7">
        <w:t>2022</w:t>
      </w:r>
      <w:r w:rsidRPr="00880467">
        <w:t xml:space="preserve"> r., poz. </w:t>
      </w:r>
      <w:r w:rsidRPr="00561DC7">
        <w:t>1029</w:t>
      </w:r>
      <w:r>
        <w:t xml:space="preserve">, ze zm., dalej ustawa ooś) </w:t>
      </w:r>
    </w:p>
    <w:p w:rsidR="00684E66" w:rsidRDefault="00684E66" w:rsidP="00684E66">
      <w:pPr>
        <w:spacing w:before="240" w:after="120"/>
        <w:jc w:val="center"/>
        <w:rPr>
          <w:b/>
        </w:rPr>
      </w:pPr>
      <w:r>
        <w:rPr>
          <w:b/>
        </w:rPr>
        <w:t>ZAWIADAMIAM</w:t>
      </w:r>
    </w:p>
    <w:p w:rsidR="00684E66" w:rsidRDefault="00684E66" w:rsidP="00684E66">
      <w:pPr>
        <w:spacing w:before="120"/>
        <w:jc w:val="both"/>
      </w:pPr>
      <w:r>
        <w:t xml:space="preserve">strony postępowania o wszczęciu postępowania administracyjnego na wniosek, który </w:t>
      </w:r>
      <w:r w:rsidRPr="00002605">
        <w:t xml:space="preserve">złożyła </w:t>
      </w:r>
      <w:r w:rsidRPr="00561DC7">
        <w:t xml:space="preserve">firma GEO BAU sp. z o.o. z siedzibą przy ul. 1 Maja 27, 42-217 Częstochowa, w sprawie wydania decyzji o środowiskowych uwarunkowaniach dla przedsięwzięcia: </w:t>
      </w:r>
      <w:r w:rsidRPr="00561DC7">
        <w:rPr>
          <w:b/>
        </w:rPr>
        <w:t>„eksploatacja kopaliny ze złoża piasków z terenu części działek ewid. nr 601, 602, 603, 604, 605, 606, 607, 608, 609, 749, 750, 751, 752/1, 752/2, 753, 754, 755, 782/1, 782/2 obręb Sinołęka, gmina Kałuszyn, powiat miński, województwo mazowieckie”</w:t>
      </w:r>
      <w:r>
        <w:rPr>
          <w:b/>
        </w:rPr>
        <w:t>.</w:t>
      </w:r>
    </w:p>
    <w:p w:rsidR="00684E66" w:rsidRDefault="00684E66" w:rsidP="00684E66">
      <w:pPr>
        <w:spacing w:before="120"/>
        <w:ind w:firstLine="709"/>
        <w:jc w:val="both"/>
      </w:pPr>
      <w:r>
        <w:t>Organem właściwym do wydania decyzji o środowiskowych uwarunkowaniach</w:t>
      </w:r>
      <w:r w:rsidRPr="00092EE2">
        <w:t xml:space="preserve"> </w:t>
      </w:r>
      <w:r>
        <w:t>jest Burmistrz Kałuszyna.</w:t>
      </w:r>
    </w:p>
    <w:p w:rsidR="00684E66" w:rsidRDefault="00684E66" w:rsidP="00684E66">
      <w:pPr>
        <w:ind w:firstLine="709"/>
        <w:jc w:val="both"/>
      </w:pPr>
      <w:r>
        <w:t xml:space="preserve">Wnioskowane przedsięwzięcie wymienione jest w </w:t>
      </w:r>
      <w:r w:rsidRPr="005179C7">
        <w:t xml:space="preserve">§ 3 </w:t>
      </w:r>
      <w:r w:rsidRPr="00002605">
        <w:t>ust. 1 pkt. 40</w:t>
      </w:r>
      <w:r>
        <w:t xml:space="preserve"> lit. b</w:t>
      </w:r>
      <w:r w:rsidRPr="00002605">
        <w:t xml:space="preserve"> </w:t>
      </w:r>
      <w:r>
        <w:t>Rozporządzenia Rady Ministrów z dnia 10 września 2019 roku w sprawie przedsięwzięć mogących znacząco oddziaływać na środowisko (Dz. U. z 2019 r., poz. 1839). Zatem stanowi przedsięwzięcie mogące potencjalnie znacząco oddziaływać na środowisko i zgodnie z art. 71 ust. 2 pkt. 2 ustawy ooś wymaga uzyskania decyzji o środowiskowych uwarunkowaniach.</w:t>
      </w:r>
    </w:p>
    <w:p w:rsidR="00684E66" w:rsidRPr="005179C7" w:rsidRDefault="00684E66" w:rsidP="00684E66">
      <w:pPr>
        <w:suppressAutoHyphens/>
        <w:ind w:firstLine="709"/>
        <w:jc w:val="both"/>
        <w:rPr>
          <w:lang w:eastAsia="ar-SA"/>
        </w:rPr>
      </w:pPr>
      <w:r w:rsidRPr="005179C7">
        <w:rPr>
          <w:lang w:eastAsia="ar-SA"/>
        </w:rPr>
        <w:t xml:space="preserve">Stosownie do art. 64 ust. 1 ustawy ooś Burmistrz Kałuszyna wystąpił do: Regionalnego Dyrektora Ochrony Środowiska w Warszawie, Państwowego Powiatowego Inspektora Sanitarnego w Mińsku Mazowieckim </w:t>
      </w:r>
      <w:r>
        <w:rPr>
          <w:lang w:eastAsia="ar-SA"/>
        </w:rPr>
        <w:t xml:space="preserve">oraz </w:t>
      </w:r>
      <w:r w:rsidRPr="00002605">
        <w:rPr>
          <w:lang w:eastAsia="ar-SA"/>
        </w:rPr>
        <w:t xml:space="preserve">Dyrektora Zarządu Zlewni w Sokołowie Podlaskim </w:t>
      </w:r>
      <w:r w:rsidRPr="005179C7">
        <w:rPr>
          <w:lang w:eastAsia="ar-SA"/>
        </w:rPr>
        <w:t>w celu uzyskania opinii, co do konieczności obowiązku przeprowadzenia oceny oddziaływania przedsięwzięcia na środowisko dla planowanego przedsięwzięcia mogącego potencjalnie znacząco oddziaływać na środowisko.</w:t>
      </w:r>
    </w:p>
    <w:p w:rsidR="00684E66" w:rsidRDefault="00684E66" w:rsidP="00684E66">
      <w:pPr>
        <w:spacing w:before="120"/>
        <w:ind w:firstLine="720"/>
        <w:jc w:val="both"/>
      </w:pPr>
      <w:r w:rsidRPr="000A3D40">
        <w:t xml:space="preserve">Stosownie do art. 10 </w:t>
      </w:r>
      <w:r>
        <w:t>k.p.a.</w:t>
      </w:r>
      <w:r w:rsidRPr="000A3D40">
        <w:t xml:space="preserve"> strony postępowania mają prawo do czynnego udziału w każdym stadium postępowania. Wniosek oraz akta znajdują się w siedzibie Urzędu Miejskiego </w:t>
      </w:r>
      <w:r>
        <w:br/>
      </w:r>
      <w:r w:rsidRPr="000A3D40">
        <w:t>w Kałuszynie, przy ul. Pocztowej 1, pokój nr 6a. Z uwagi na wprowadzony na terenie Rzeczypospolitej Polski</w:t>
      </w:r>
      <w:r>
        <w:t>ej</w:t>
      </w:r>
      <w:r w:rsidRPr="000A3D40">
        <w:t xml:space="preserve"> stan epidemii akta sprawy do wglądu są dostępne wyłącznie po wcześniejszym telefonicznym uzgodnieniu terminu ich udostepnienia pod numerem telefonu 25 75 76 618 wew. 24.</w:t>
      </w:r>
    </w:p>
    <w:p w:rsidR="00684E66" w:rsidRDefault="00684E66" w:rsidP="00684E66">
      <w:pPr>
        <w:spacing w:before="120"/>
        <w:ind w:firstLine="720"/>
        <w:jc w:val="both"/>
      </w:pPr>
      <w:r>
        <w:lastRenderedPageBreak/>
        <w:t>Zgodnie z art. 49 §2 k.p.a. obwieszczenie uważa się za dokonane po upływie 14 dni od dnia, w którym nastąpiło publiczne ogłoszenie, tj. od dnia ……</w:t>
      </w:r>
    </w:p>
    <w:p w:rsidR="00684E66" w:rsidRDefault="00684E66" w:rsidP="00684E66">
      <w:pPr>
        <w:ind w:firstLine="720"/>
        <w:jc w:val="both"/>
      </w:pPr>
    </w:p>
    <w:p w:rsidR="00684E66" w:rsidRDefault="00684E66" w:rsidP="00684E66">
      <w:pPr>
        <w:ind w:firstLine="720"/>
        <w:jc w:val="both"/>
      </w:pPr>
    </w:p>
    <w:p w:rsidR="00684E66" w:rsidRDefault="00684E66" w:rsidP="00684E66">
      <w:pPr>
        <w:rPr>
          <w:i/>
          <w:sz w:val="20"/>
          <w:szCs w:val="20"/>
        </w:rPr>
      </w:pPr>
    </w:p>
    <w:p w:rsidR="00684E66" w:rsidRDefault="00684E66" w:rsidP="00684E66">
      <w:pPr>
        <w:rPr>
          <w:i/>
          <w:sz w:val="20"/>
          <w:szCs w:val="20"/>
        </w:rPr>
      </w:pPr>
    </w:p>
    <w:p w:rsidR="00684E66" w:rsidRPr="00801C1A" w:rsidRDefault="00684E66" w:rsidP="00684E66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Powyższe obwieszczenie zamieszczono w BIP,</w:t>
      </w:r>
    </w:p>
    <w:p w:rsidR="00684E66" w:rsidRPr="00801C1A" w:rsidRDefault="00684E66" w:rsidP="00684E66">
      <w:pPr>
        <w:rPr>
          <w:i/>
          <w:sz w:val="20"/>
          <w:szCs w:val="20"/>
        </w:rPr>
      </w:pPr>
      <w:r w:rsidRPr="00801C1A">
        <w:rPr>
          <w:i/>
          <w:sz w:val="20"/>
          <w:szCs w:val="20"/>
        </w:rPr>
        <w:t>na tablicy ogłoszeń w Urzędzie Miejskim w Kałuszynie</w:t>
      </w:r>
    </w:p>
    <w:p w:rsidR="00684E66" w:rsidRPr="00490AB3" w:rsidRDefault="00684E66" w:rsidP="00684E66">
      <w:pPr>
        <w:ind w:right="6010"/>
        <w:rPr>
          <w:i/>
          <w:sz w:val="18"/>
          <w:szCs w:val="20"/>
        </w:rPr>
      </w:pPr>
      <w:r>
        <w:rPr>
          <w:i/>
          <w:sz w:val="20"/>
          <w:szCs w:val="20"/>
        </w:rPr>
        <w:t>oraz w sołectwie Sinołęka</w:t>
      </w:r>
    </w:p>
    <w:p w:rsidR="00684E66" w:rsidRPr="00490AB3" w:rsidRDefault="00684E66" w:rsidP="00684E66">
      <w:pPr>
        <w:rPr>
          <w:i/>
          <w:sz w:val="18"/>
          <w:szCs w:val="20"/>
        </w:rPr>
      </w:pPr>
    </w:p>
    <w:p w:rsidR="005D784E" w:rsidRPr="00BB466D" w:rsidRDefault="005D784E" w:rsidP="00A9041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bookmarkStart w:id="0" w:name="_GoBack"/>
      <w:bookmarkEnd w:id="0"/>
    </w:p>
    <w:sectPr w:rsidR="005D784E" w:rsidRPr="00BB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969" w:rsidRDefault="003C4969" w:rsidP="002F58AF">
      <w:pPr>
        <w:spacing w:after="0" w:line="240" w:lineRule="auto"/>
      </w:pPr>
      <w:r>
        <w:separator/>
      </w:r>
    </w:p>
  </w:endnote>
  <w:endnote w:type="continuationSeparator" w:id="0">
    <w:p w:rsidR="003C4969" w:rsidRDefault="003C4969" w:rsidP="002F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969" w:rsidRDefault="003C4969" w:rsidP="002F58AF">
      <w:pPr>
        <w:spacing w:after="0" w:line="240" w:lineRule="auto"/>
      </w:pPr>
      <w:r>
        <w:separator/>
      </w:r>
    </w:p>
  </w:footnote>
  <w:footnote w:type="continuationSeparator" w:id="0">
    <w:p w:rsidR="003C4969" w:rsidRDefault="003C4969" w:rsidP="002F58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6D"/>
    <w:rsid w:val="002E65D0"/>
    <w:rsid w:val="002F58AF"/>
    <w:rsid w:val="0030588B"/>
    <w:rsid w:val="00382DCC"/>
    <w:rsid w:val="003C4969"/>
    <w:rsid w:val="003E2566"/>
    <w:rsid w:val="00437E3D"/>
    <w:rsid w:val="0059383E"/>
    <w:rsid w:val="005C395B"/>
    <w:rsid w:val="005D784E"/>
    <w:rsid w:val="00684E66"/>
    <w:rsid w:val="006B44C3"/>
    <w:rsid w:val="00A01740"/>
    <w:rsid w:val="00A90411"/>
    <w:rsid w:val="00BB466D"/>
    <w:rsid w:val="00BF7553"/>
    <w:rsid w:val="00CB79C6"/>
    <w:rsid w:val="00D17BAC"/>
    <w:rsid w:val="00E1206C"/>
    <w:rsid w:val="00ED05E2"/>
    <w:rsid w:val="00F40118"/>
    <w:rsid w:val="00F8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A0C4F-9B17-45B0-8C53-279D49EC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8AF"/>
  </w:style>
  <w:style w:type="paragraph" w:styleId="Stopka">
    <w:name w:val="footer"/>
    <w:basedOn w:val="Normalny"/>
    <w:link w:val="StopkaZnak"/>
    <w:uiPriority w:val="99"/>
    <w:unhideWhenUsed/>
    <w:rsid w:val="002F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58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Edyta Przybułek</cp:lastModifiedBy>
  <cp:revision>2</cp:revision>
  <cp:lastPrinted>2021-10-04T09:15:00Z</cp:lastPrinted>
  <dcterms:created xsi:type="dcterms:W3CDTF">2022-06-23T06:13:00Z</dcterms:created>
  <dcterms:modified xsi:type="dcterms:W3CDTF">2022-06-23T06:13:00Z</dcterms:modified>
</cp:coreProperties>
</file>