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bookmarkStart w:id="0" w:name="_GoBack"/>
      <w:bookmarkEnd w:id="0"/>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1D410D">
        <w:rPr>
          <w:rFonts w:ascii="Times New Roman" w:hAnsi="Times New Roman" w:cs="Times New Roman"/>
          <w:sz w:val="24"/>
          <w:szCs w:val="24"/>
        </w:rPr>
        <w:t>29</w:t>
      </w:r>
      <w:r>
        <w:rPr>
          <w:rFonts w:ascii="Times New Roman" w:hAnsi="Times New Roman" w:cs="Times New Roman"/>
          <w:sz w:val="24"/>
          <w:szCs w:val="24"/>
        </w:rPr>
        <w:t>.</w:t>
      </w:r>
      <w:r w:rsidR="001D410D">
        <w:rPr>
          <w:rFonts w:ascii="Times New Roman" w:hAnsi="Times New Roman" w:cs="Times New Roman"/>
          <w:sz w:val="24"/>
          <w:szCs w:val="24"/>
        </w:rPr>
        <w:t>03</w:t>
      </w:r>
      <w:r>
        <w:rPr>
          <w:rFonts w:ascii="Times New Roman" w:hAnsi="Times New Roman" w:cs="Times New Roman"/>
          <w:sz w:val="24"/>
          <w:szCs w:val="24"/>
        </w:rPr>
        <w:t>.202</w:t>
      </w:r>
      <w:r w:rsidR="001D410D">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382DCC">
        <w:rPr>
          <w:rFonts w:ascii="Times New Roman" w:hAnsi="Times New Roman" w:cs="Times New Roman"/>
          <w:sz w:val="24"/>
          <w:szCs w:val="24"/>
        </w:rPr>
        <w:t>8</w:t>
      </w:r>
      <w:r w:rsidRPr="001E0089">
        <w:rPr>
          <w:rFonts w:ascii="Times New Roman" w:hAnsi="Times New Roman" w:cs="Times New Roman"/>
          <w:sz w:val="24"/>
          <w:szCs w:val="24"/>
        </w:rPr>
        <w:t>.20</w:t>
      </w:r>
      <w:r>
        <w:rPr>
          <w:rFonts w:ascii="Times New Roman" w:hAnsi="Times New Roman" w:cs="Times New Roman"/>
          <w:sz w:val="24"/>
          <w:szCs w:val="24"/>
        </w:rPr>
        <w:t>20</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256</w:t>
      </w:r>
      <w:r w:rsidRPr="001E0089">
        <w:rPr>
          <w:rFonts w:ascii="Times New Roman" w:hAnsi="Times New Roman" w:cs="Times New Roman"/>
          <w:color w:val="000000"/>
          <w:sz w:val="24"/>
          <w:szCs w:val="24"/>
        </w:rPr>
        <w:t xml:space="preserve"> ze z zm.) zwana dalej „KPA”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w związku z art. 74 ust. 3 ustawy z dnia 3 października 2008 r. o udostępnianiu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1D410D">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1D410D">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Pana </w:t>
      </w:r>
      <w:r w:rsidR="00382DCC" w:rsidRPr="00382DCC">
        <w:rPr>
          <w:rFonts w:ascii="Times New Roman" w:hAnsi="Times New Roman" w:cs="Times New Roman"/>
          <w:color w:val="000000"/>
          <w:sz w:val="24"/>
          <w:szCs w:val="24"/>
        </w:rPr>
        <w:t>Ryszarda Baran, prowadzącego działalność pod firmą „TRANS-KOP” Ryszard Baran z siedzibą przy ul. Mińskiej 102,  05-306 Jakubów, działający przez pełnomocnika Panią Annę Olczak w sprawie wydania decyzji o środowiskowych uwarunkowaniach dla inwestycji pn.: „</w:t>
      </w:r>
      <w:r w:rsidR="00382DCC" w:rsidRPr="00382DCC">
        <w:rPr>
          <w:rFonts w:ascii="Times New Roman" w:hAnsi="Times New Roman" w:cs="Times New Roman"/>
          <w:b/>
          <w:color w:val="000000"/>
          <w:sz w:val="24"/>
          <w:szCs w:val="24"/>
        </w:rPr>
        <w:t xml:space="preserve">Eksploatacja złoża kruszywa naturalnego – </w:t>
      </w:r>
      <w:r w:rsidR="00382DCC">
        <w:rPr>
          <w:rFonts w:ascii="Times New Roman" w:hAnsi="Times New Roman" w:cs="Times New Roman"/>
          <w:b/>
          <w:color w:val="000000"/>
          <w:sz w:val="24"/>
          <w:szCs w:val="24"/>
        </w:rPr>
        <w:br/>
      </w:r>
      <w:r w:rsidR="00382DCC" w:rsidRPr="00382DCC">
        <w:rPr>
          <w:rFonts w:ascii="Times New Roman" w:hAnsi="Times New Roman" w:cs="Times New Roman"/>
          <w:b/>
          <w:color w:val="000000"/>
          <w:sz w:val="24"/>
          <w:szCs w:val="24"/>
        </w:rPr>
        <w:t xml:space="preserve">z projektowanego złoża „Ryczołek VIII” na części nieruchomości składającej się </w:t>
      </w:r>
      <w:r w:rsidR="00382DCC">
        <w:rPr>
          <w:rFonts w:ascii="Times New Roman" w:hAnsi="Times New Roman" w:cs="Times New Roman"/>
          <w:b/>
          <w:color w:val="000000"/>
          <w:sz w:val="24"/>
          <w:szCs w:val="24"/>
        </w:rPr>
        <w:br/>
      </w:r>
      <w:r w:rsidR="00382DCC" w:rsidRPr="00382DCC">
        <w:rPr>
          <w:rFonts w:ascii="Times New Roman" w:hAnsi="Times New Roman" w:cs="Times New Roman"/>
          <w:b/>
          <w:color w:val="000000"/>
          <w:sz w:val="24"/>
          <w:szCs w:val="24"/>
        </w:rPr>
        <w:t>z działek o nr ewidencyjnych 174, 175 i 176 obrębu Ryczołek, gmina Kałuszyn, powiat miński, województwo mazowieckie”</w:t>
      </w:r>
      <w:r w:rsidR="00382DCC">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wymaganych przepisami prawa opinii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1D410D">
        <w:rPr>
          <w:rFonts w:ascii="Times New Roman" w:hAnsi="Times New Roman" w:cs="Times New Roman"/>
          <w:b/>
          <w:bCs/>
          <w:color w:val="000000"/>
          <w:sz w:val="24"/>
          <w:szCs w:val="24"/>
        </w:rPr>
        <w:t>30 lipca 2021</w:t>
      </w:r>
      <w:r>
        <w:rPr>
          <w:rFonts w:ascii="Times New Roman" w:hAnsi="Times New Roman" w:cs="Times New Roman"/>
          <w:b/>
          <w:bCs/>
          <w:color w:val="000000"/>
          <w:sz w:val="24"/>
          <w:szCs w:val="24"/>
        </w:rPr>
        <w:t xml:space="preserve"> </w:t>
      </w:r>
      <w:r w:rsidRPr="001E0089">
        <w:rPr>
          <w:rFonts w:ascii="Times New Roman" w:hAnsi="Times New Roman" w:cs="Times New Roman"/>
          <w:b/>
          <w:bCs/>
          <w:color w:val="000000"/>
          <w:sz w:val="24"/>
          <w:szCs w:val="24"/>
        </w:rPr>
        <w:t>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Stosownie do art. 10 KPA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Zgodnie z art. 49 §2 KPA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BB466D"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382DCC">
        <w:rPr>
          <w:rFonts w:ascii="Times New Roman" w:eastAsia="Times New Roman" w:hAnsi="Times New Roman" w:cs="Times New Roman"/>
          <w:i/>
          <w:sz w:val="20"/>
          <w:szCs w:val="20"/>
          <w:lang w:eastAsia="pl-PL"/>
        </w:rPr>
        <w:t>Ryczołek</w:t>
      </w:r>
    </w:p>
    <w:p w:rsidR="00D21E93" w:rsidRPr="00BB466D" w:rsidRDefault="00BF71BD">
      <w:pPr>
        <w:rPr>
          <w:rFonts w:ascii="Times New Roman" w:eastAsia="Times New Roman" w:hAnsi="Times New Roman" w:cs="Times New Roman"/>
          <w:i/>
          <w:sz w:val="20"/>
          <w:szCs w:val="20"/>
          <w:lang w:eastAsia="pl-PL"/>
        </w:rPr>
      </w:pPr>
    </w:p>
    <w:sectPr w:rsidR="00D21E93"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1D410D"/>
    <w:rsid w:val="0030588B"/>
    <w:rsid w:val="00382DCC"/>
    <w:rsid w:val="00BB466D"/>
    <w:rsid w:val="00BF71BD"/>
    <w:rsid w:val="00ED0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1BF87-C03F-4D49-8F10-52F4E7C4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Anna Pełka</cp:lastModifiedBy>
  <cp:revision>2</cp:revision>
  <cp:lastPrinted>2021-03-29T08:46:00Z</cp:lastPrinted>
  <dcterms:created xsi:type="dcterms:W3CDTF">2021-04-06T13:42:00Z</dcterms:created>
  <dcterms:modified xsi:type="dcterms:W3CDTF">2021-04-06T13:42:00Z</dcterms:modified>
</cp:coreProperties>
</file>