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66D" w:rsidRPr="003E2566" w:rsidRDefault="00BB466D" w:rsidP="003E2566">
      <w:pPr>
        <w:spacing w:after="0"/>
        <w:ind w:firstLine="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0089">
        <w:rPr>
          <w:rFonts w:ascii="Times New Roman" w:hAnsi="Times New Roman" w:cs="Times New Roman"/>
          <w:b/>
          <w:sz w:val="24"/>
          <w:szCs w:val="24"/>
        </w:rPr>
        <w:t>BURMISTRZ KAŁUSZYNA</w:t>
      </w:r>
      <w:r w:rsidRPr="001E0089">
        <w:rPr>
          <w:rFonts w:ascii="Times New Roman" w:hAnsi="Times New Roman" w:cs="Times New Roman"/>
          <w:b/>
          <w:sz w:val="24"/>
          <w:szCs w:val="24"/>
        </w:rPr>
        <w:tab/>
      </w:r>
      <w:r w:rsidRPr="001E008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E0089">
        <w:rPr>
          <w:rFonts w:ascii="Times New Roman" w:hAnsi="Times New Roman" w:cs="Times New Roman"/>
          <w:b/>
          <w:sz w:val="24"/>
          <w:szCs w:val="24"/>
        </w:rPr>
        <w:tab/>
      </w:r>
      <w:r w:rsidRPr="001E0089">
        <w:rPr>
          <w:rFonts w:ascii="Times New Roman" w:hAnsi="Times New Roman" w:cs="Times New Roman"/>
          <w:b/>
          <w:sz w:val="24"/>
          <w:szCs w:val="24"/>
        </w:rPr>
        <w:tab/>
      </w:r>
      <w:r w:rsidRPr="001E0089">
        <w:rPr>
          <w:rFonts w:ascii="Times New Roman" w:hAnsi="Times New Roman" w:cs="Times New Roman"/>
          <w:sz w:val="24"/>
          <w:szCs w:val="24"/>
        </w:rPr>
        <w:t xml:space="preserve">Kałuszyn, </w:t>
      </w:r>
      <w:r w:rsidR="00DB52D8"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="006B44C3" w:rsidRPr="006B44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DB52D8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bookmarkStart w:id="0" w:name="_GoBack"/>
      <w:bookmarkEnd w:id="0"/>
      <w:r w:rsidR="006B44C3" w:rsidRPr="006B44C3">
        <w:rPr>
          <w:rFonts w:ascii="Times New Roman" w:eastAsia="Times New Roman" w:hAnsi="Times New Roman" w:cs="Times New Roman"/>
          <w:sz w:val="24"/>
          <w:szCs w:val="24"/>
          <w:lang w:eastAsia="ar-SA"/>
        </w:rPr>
        <w:t>.2022 r.</w:t>
      </w:r>
    </w:p>
    <w:p w:rsidR="00BB466D" w:rsidRPr="001E0089" w:rsidRDefault="00BB466D" w:rsidP="003E2566">
      <w:pPr>
        <w:tabs>
          <w:tab w:val="left" w:pos="3686"/>
        </w:tabs>
        <w:spacing w:after="0" w:line="240" w:lineRule="auto"/>
        <w:ind w:right="53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089">
        <w:rPr>
          <w:rFonts w:ascii="Times New Roman" w:hAnsi="Times New Roman" w:cs="Times New Roman"/>
          <w:b/>
          <w:sz w:val="24"/>
          <w:szCs w:val="24"/>
        </w:rPr>
        <w:t>ul. Pocztowa 1</w:t>
      </w:r>
    </w:p>
    <w:p w:rsidR="00BB466D" w:rsidRPr="001E0089" w:rsidRDefault="00BB466D" w:rsidP="00BB466D">
      <w:pPr>
        <w:tabs>
          <w:tab w:val="left" w:pos="3686"/>
        </w:tabs>
        <w:spacing w:after="0" w:line="240" w:lineRule="auto"/>
        <w:ind w:right="53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089">
        <w:rPr>
          <w:rFonts w:ascii="Times New Roman" w:hAnsi="Times New Roman" w:cs="Times New Roman"/>
          <w:b/>
          <w:sz w:val="24"/>
          <w:szCs w:val="24"/>
        </w:rPr>
        <w:t>05-310 Kałuszyn</w:t>
      </w:r>
    </w:p>
    <w:p w:rsidR="00BB466D" w:rsidRPr="001E0089" w:rsidRDefault="00BB466D" w:rsidP="00BB466D">
      <w:pPr>
        <w:rPr>
          <w:rFonts w:ascii="Times New Roman" w:hAnsi="Times New Roman" w:cs="Times New Roman"/>
          <w:sz w:val="24"/>
          <w:szCs w:val="24"/>
        </w:rPr>
      </w:pPr>
    </w:p>
    <w:p w:rsidR="006B44C3" w:rsidRPr="006B44C3" w:rsidRDefault="006B44C3" w:rsidP="006B44C3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4C3">
        <w:rPr>
          <w:rFonts w:ascii="Times New Roman" w:eastAsia="Times New Roman" w:hAnsi="Times New Roman" w:cs="Times New Roman"/>
          <w:sz w:val="24"/>
          <w:szCs w:val="24"/>
          <w:lang w:eastAsia="ar-SA"/>
        </w:rPr>
        <w:t>GPS.6220.8.2022</w:t>
      </w:r>
    </w:p>
    <w:p w:rsidR="003E2566" w:rsidRDefault="003E2566" w:rsidP="00BB46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BB466D" w:rsidRPr="00B53D10" w:rsidRDefault="00BB466D" w:rsidP="00BB46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ZAWIADOMIENIE-</w:t>
      </w:r>
      <w:r w:rsidRPr="00B53D10">
        <w:rPr>
          <w:rFonts w:ascii="Times New Roman" w:hAnsi="Times New Roman" w:cs="Times New Roman"/>
          <w:b/>
          <w:color w:val="000000"/>
          <w:sz w:val="28"/>
          <w:szCs w:val="24"/>
        </w:rPr>
        <w:t>OBWIESZCZENIE</w:t>
      </w:r>
    </w:p>
    <w:p w:rsidR="00BB466D" w:rsidRPr="001E0089" w:rsidRDefault="00BB466D" w:rsidP="00BB4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B466D" w:rsidRPr="001E0089" w:rsidRDefault="00BB466D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color w:val="000000"/>
          <w:sz w:val="24"/>
          <w:szCs w:val="24"/>
        </w:rPr>
        <w:t>Na podstawie art. 10, art. 49 i art. 36 ustawy z dnia 14 czerwca 1960r. Kodeks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postępowania administracyjnego (Dz. U. z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2020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r. poz. </w:t>
      </w:r>
      <w:r w:rsidR="00A90411">
        <w:rPr>
          <w:rFonts w:ascii="Times New Roman" w:hAnsi="Times New Roman" w:cs="Times New Roman"/>
          <w:color w:val="000000"/>
          <w:sz w:val="24"/>
          <w:szCs w:val="24"/>
        </w:rPr>
        <w:t>735</w:t>
      </w:r>
      <w:r w:rsidR="00437E3D">
        <w:rPr>
          <w:rFonts w:ascii="Times New Roman" w:hAnsi="Times New Roman" w:cs="Times New Roman"/>
          <w:color w:val="000000"/>
          <w:sz w:val="24"/>
          <w:szCs w:val="24"/>
        </w:rPr>
        <w:t xml:space="preserve"> ze zm.</w:t>
      </w:r>
      <w:r w:rsidR="00A90411">
        <w:rPr>
          <w:rFonts w:ascii="Times New Roman" w:hAnsi="Times New Roman" w:cs="Times New Roman"/>
          <w:color w:val="000000"/>
          <w:sz w:val="24"/>
          <w:szCs w:val="24"/>
        </w:rPr>
        <w:t>, dalej k.p.a.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) w związku z art. 74 ust. 3 ustawy z dnia 3 października 2008 r. o udostępnianiu informacji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o środowisku jego ochronie, udziale społeczeństwa w ochronie środowiska oraz o ocenach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oddziaływania na środowisko (Dz. U. z </w:t>
      </w:r>
      <w:r w:rsidR="006B44C3" w:rsidRPr="006B44C3">
        <w:rPr>
          <w:rFonts w:ascii="Times New Roman" w:hAnsi="Times New Roman" w:cs="Times New Roman"/>
          <w:color w:val="000000"/>
          <w:sz w:val="24"/>
          <w:szCs w:val="24"/>
        </w:rPr>
        <w:t>2022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 poz. </w:t>
      </w:r>
      <w:r w:rsidR="006B44C3" w:rsidRPr="006B44C3">
        <w:rPr>
          <w:rFonts w:ascii="Times New Roman" w:hAnsi="Times New Roman" w:cs="Times New Roman"/>
          <w:color w:val="000000"/>
          <w:sz w:val="24"/>
          <w:szCs w:val="24"/>
        </w:rPr>
        <w:t>1029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 ze zm. ) </w:t>
      </w:r>
    </w:p>
    <w:p w:rsidR="00BB466D" w:rsidRPr="001E0089" w:rsidRDefault="00BB466D" w:rsidP="00BB466D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zawiadamiam strony post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ępowania</w:t>
      </w:r>
    </w:p>
    <w:p w:rsidR="00BB466D" w:rsidRPr="001E0089" w:rsidRDefault="00BB466D" w:rsidP="006B4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color w:val="000000"/>
          <w:sz w:val="24"/>
          <w:szCs w:val="24"/>
        </w:rPr>
        <w:t>że wszczęte na wniosek</w:t>
      </w:r>
      <w:r w:rsidR="002F58A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58AF" w:rsidRPr="002F58AF">
        <w:rPr>
          <w:rFonts w:ascii="Times New Roman" w:hAnsi="Times New Roman" w:cs="Times New Roman"/>
          <w:color w:val="000000"/>
          <w:sz w:val="24"/>
          <w:szCs w:val="24"/>
        </w:rPr>
        <w:t>który złożył</w:t>
      </w:r>
      <w:r w:rsidR="003E256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F58AF" w:rsidRPr="002F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2566" w:rsidRPr="003E2566">
        <w:rPr>
          <w:rFonts w:ascii="Times New Roman" w:hAnsi="Times New Roman" w:cs="Times New Roman"/>
          <w:color w:val="000000"/>
          <w:sz w:val="24"/>
          <w:szCs w:val="24"/>
        </w:rPr>
        <w:t xml:space="preserve">firma </w:t>
      </w:r>
      <w:r w:rsidR="006B44C3" w:rsidRPr="006B44C3">
        <w:rPr>
          <w:rFonts w:ascii="Times New Roman" w:hAnsi="Times New Roman" w:cs="Times New Roman"/>
          <w:color w:val="000000"/>
          <w:sz w:val="24"/>
          <w:szCs w:val="24"/>
        </w:rPr>
        <w:t xml:space="preserve">GEO BAU sp. z o.o. z siedzibą przy ul. 1 Maja 27, 42-217 Częstochowa, w sprawie wydania decyzji o środowiskowych uwarunkowaniach dla przedsięwzięcia: </w:t>
      </w:r>
      <w:r w:rsidR="006B44C3" w:rsidRPr="006B44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„eksploatacja kopaliny ze złoża piasków z terenu części działek </w:t>
      </w:r>
      <w:proofErr w:type="spellStart"/>
      <w:r w:rsidR="006B44C3" w:rsidRPr="006B44C3">
        <w:rPr>
          <w:rFonts w:ascii="Times New Roman" w:hAnsi="Times New Roman" w:cs="Times New Roman"/>
          <w:b/>
          <w:color w:val="000000"/>
          <w:sz w:val="24"/>
          <w:szCs w:val="24"/>
        </w:rPr>
        <w:t>ewid</w:t>
      </w:r>
      <w:proofErr w:type="spellEnd"/>
      <w:r w:rsidR="006B44C3" w:rsidRPr="006B44C3">
        <w:rPr>
          <w:rFonts w:ascii="Times New Roman" w:hAnsi="Times New Roman" w:cs="Times New Roman"/>
          <w:b/>
          <w:color w:val="000000"/>
          <w:sz w:val="24"/>
          <w:szCs w:val="24"/>
        </w:rPr>
        <w:t>. nr 601, 602, 603, 604, 605, 606, 607, 608, 609, 749, 750, 751, 752/1, 752/2, 753, 754, 755, 782/1, 782/2 obręb Sinołęka, gmina Kałuszyn, powiat miński, województwo mazowieckie”</w:t>
      </w:r>
      <w:r w:rsidR="006B44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nie może być załatwione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w terminie ustawowym określonym w art. 35 </w:t>
      </w:r>
      <w:r w:rsidR="00A90411">
        <w:rPr>
          <w:rFonts w:ascii="Times New Roman" w:hAnsi="Times New Roman" w:cs="Times New Roman"/>
          <w:color w:val="000000"/>
          <w:sz w:val="24"/>
          <w:szCs w:val="24"/>
        </w:rPr>
        <w:t>k.p.a.</w:t>
      </w:r>
    </w:p>
    <w:p w:rsidR="00BB466D" w:rsidRDefault="00BB466D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Przyczyną nie załatwienia sprawy w określonym terminie jest konieczność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uzyskania wymaganych przepisami prawa opinii oraz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przeprowadzenia dalszych czynności administracyjnych wynikających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z przepisów prawa. W związku z powyższym wyznaczam nowy termin załatwiona sprawy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w terminie do dnia </w:t>
      </w:r>
      <w:r w:rsidR="00DB52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</w:t>
      </w:r>
      <w:r w:rsidR="00437E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B52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listopada</w:t>
      </w:r>
      <w:r w:rsidR="00A904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3E2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904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</w:p>
    <w:p w:rsidR="00382DCC" w:rsidRDefault="00382DCC" w:rsidP="00382DCC">
      <w:pPr>
        <w:spacing w:after="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Stosownie do art. 10 </w:t>
      </w:r>
      <w:r w:rsidR="00A90411">
        <w:rPr>
          <w:rFonts w:ascii="Times New Roman" w:eastAsia="Times New Roman" w:hAnsi="Times New Roman" w:cs="Times New Roman"/>
          <w:sz w:val="24"/>
          <w:szCs w:val="24"/>
          <w:lang w:eastAsia="pl-PL"/>
        </w:rPr>
        <w:t>k.p.a.</w:t>
      </w:r>
      <w:r w:rsidRPr="00382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 Kałuszyna zawiadamia również, że Strony mają możliwość zapoznania się niezbędną dokumentacją sprawy oraz składania uwag i wniosków w przedmiocie zamierzonej inwestycji.</w:t>
      </w:r>
      <w:r w:rsidRPr="00382DCC">
        <w:t xml:space="preserve"> </w:t>
      </w:r>
      <w:r w:rsidRPr="00382DC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oraz akta znajdują się w siedzibie Urzędu Miejskiego w Kałuszynie, przy ul. Pocztowej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05-310 Kałuszyn. </w:t>
      </w:r>
    </w:p>
    <w:p w:rsidR="00382DCC" w:rsidRPr="001E0089" w:rsidRDefault="00382DCC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B466D" w:rsidRDefault="00BB466D" w:rsidP="003E2566">
      <w:pPr>
        <w:spacing w:before="120"/>
        <w:ind w:firstLine="720"/>
        <w:jc w:val="both"/>
        <w:rPr>
          <w:rFonts w:ascii="Times New Roman" w:hAnsi="Times New Roman" w:cs="Times New Roman"/>
          <w:sz w:val="24"/>
        </w:rPr>
      </w:pPr>
      <w:r w:rsidRPr="00B53D10">
        <w:rPr>
          <w:rFonts w:ascii="Times New Roman" w:hAnsi="Times New Roman" w:cs="Times New Roman"/>
          <w:sz w:val="24"/>
        </w:rPr>
        <w:t xml:space="preserve">Zgodnie z art. 49 §2 </w:t>
      </w:r>
      <w:r w:rsidR="00437E3D">
        <w:rPr>
          <w:rFonts w:ascii="Times New Roman" w:hAnsi="Times New Roman" w:cs="Times New Roman"/>
          <w:sz w:val="24"/>
        </w:rPr>
        <w:t>k.p.a.</w:t>
      </w:r>
      <w:r w:rsidRPr="00B53D10">
        <w:rPr>
          <w:rFonts w:ascii="Times New Roman" w:hAnsi="Times New Roman" w:cs="Times New Roman"/>
          <w:sz w:val="24"/>
        </w:rPr>
        <w:t xml:space="preserve"> zawiadomienie uważa się za doręczone po upływie 14 dni od dnia, w którym nastąpiło publiczne ogłoszenie, tj. od dnia </w:t>
      </w:r>
    </w:p>
    <w:p w:rsidR="00BB466D" w:rsidRPr="001E0089" w:rsidRDefault="00BB466D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W związku z tym, że liczba stron postępowania przekracza </w:t>
      </w:r>
      <w:r w:rsidR="00382DC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0, niniejsze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zawiadomienie zostaje podane stronom do wiadomości poprzez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niniejsze obwieszczenie.</w:t>
      </w:r>
    </w:p>
    <w:p w:rsidR="00BB466D" w:rsidRDefault="00BB466D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466D" w:rsidRDefault="00BB466D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466D" w:rsidRDefault="00BB466D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466D" w:rsidRPr="00851AB6" w:rsidRDefault="00BB466D" w:rsidP="00BB466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51A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Powyższe obwieszczenie zamieszczono w BIP,</w:t>
      </w:r>
    </w:p>
    <w:p w:rsidR="00D21E93" w:rsidRDefault="00BB466D" w:rsidP="00A9041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51A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na tablicy ogłoszeń w Urzędzie Miejskim w Kałuszynie</w:t>
      </w:r>
    </w:p>
    <w:p w:rsidR="005D784E" w:rsidRPr="00BB466D" w:rsidRDefault="005D784E" w:rsidP="00A9041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oraz w sołectwie </w:t>
      </w:r>
      <w:r w:rsidR="006B44C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Sinołęka</w:t>
      </w:r>
    </w:p>
    <w:sectPr w:rsidR="005D784E" w:rsidRPr="00BB4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E9A" w:rsidRDefault="00C56E9A" w:rsidP="002F58AF">
      <w:pPr>
        <w:spacing w:after="0" w:line="240" w:lineRule="auto"/>
      </w:pPr>
      <w:r>
        <w:separator/>
      </w:r>
    </w:p>
  </w:endnote>
  <w:endnote w:type="continuationSeparator" w:id="0">
    <w:p w:rsidR="00C56E9A" w:rsidRDefault="00C56E9A" w:rsidP="002F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E9A" w:rsidRDefault="00C56E9A" w:rsidP="002F58AF">
      <w:pPr>
        <w:spacing w:after="0" w:line="240" w:lineRule="auto"/>
      </w:pPr>
      <w:r>
        <w:separator/>
      </w:r>
    </w:p>
  </w:footnote>
  <w:footnote w:type="continuationSeparator" w:id="0">
    <w:p w:rsidR="00C56E9A" w:rsidRDefault="00C56E9A" w:rsidP="002F5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6D"/>
    <w:rsid w:val="002E65D0"/>
    <w:rsid w:val="002F58AF"/>
    <w:rsid w:val="0030588B"/>
    <w:rsid w:val="00382DCC"/>
    <w:rsid w:val="003E2566"/>
    <w:rsid w:val="00437E3D"/>
    <w:rsid w:val="0059383E"/>
    <w:rsid w:val="005C395B"/>
    <w:rsid w:val="005D784E"/>
    <w:rsid w:val="006B44C3"/>
    <w:rsid w:val="00A01740"/>
    <w:rsid w:val="00A90411"/>
    <w:rsid w:val="00BB466D"/>
    <w:rsid w:val="00BF7553"/>
    <w:rsid w:val="00C56E9A"/>
    <w:rsid w:val="00CB79C6"/>
    <w:rsid w:val="00D17BAC"/>
    <w:rsid w:val="00DB52D8"/>
    <w:rsid w:val="00E1206C"/>
    <w:rsid w:val="00E96A0B"/>
    <w:rsid w:val="00ED05E2"/>
    <w:rsid w:val="00F40118"/>
    <w:rsid w:val="00F8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6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5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8AF"/>
  </w:style>
  <w:style w:type="paragraph" w:styleId="Stopka">
    <w:name w:val="footer"/>
    <w:basedOn w:val="Normalny"/>
    <w:link w:val="StopkaZnak"/>
    <w:uiPriority w:val="99"/>
    <w:unhideWhenUsed/>
    <w:rsid w:val="002F5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8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6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5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8AF"/>
  </w:style>
  <w:style w:type="paragraph" w:styleId="Stopka">
    <w:name w:val="footer"/>
    <w:basedOn w:val="Normalny"/>
    <w:link w:val="StopkaZnak"/>
    <w:uiPriority w:val="99"/>
    <w:unhideWhenUsed/>
    <w:rsid w:val="002F5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Magda Sawicka</cp:lastModifiedBy>
  <cp:revision>3</cp:revision>
  <cp:lastPrinted>2021-10-04T09:15:00Z</cp:lastPrinted>
  <dcterms:created xsi:type="dcterms:W3CDTF">2022-10-19T07:42:00Z</dcterms:created>
  <dcterms:modified xsi:type="dcterms:W3CDTF">2022-10-19T07:42:00Z</dcterms:modified>
</cp:coreProperties>
</file>