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3A138E">
        <w:rPr>
          <w:rFonts w:ascii="Times New Roman" w:hAnsi="Times New Roman" w:cs="Times New Roman"/>
          <w:sz w:val="24"/>
          <w:szCs w:val="24"/>
        </w:rPr>
        <w:t>28.12</w:t>
      </w:r>
      <w:r>
        <w:rPr>
          <w:rFonts w:ascii="Times New Roman" w:hAnsi="Times New Roman" w:cs="Times New Roman"/>
          <w:sz w:val="24"/>
          <w:szCs w:val="24"/>
        </w:rPr>
        <w:t>.202</w:t>
      </w:r>
      <w:r w:rsidR="00A90411">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437E3D">
        <w:rPr>
          <w:rFonts w:ascii="Times New Roman" w:hAnsi="Times New Roman" w:cs="Times New Roman"/>
          <w:sz w:val="24"/>
          <w:szCs w:val="24"/>
        </w:rPr>
        <w:t>5</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B466D" w:rsidRPr="001E0089" w:rsidRDefault="00BB466D" w:rsidP="00437E3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w:t>
      </w:r>
      <w:r w:rsidR="00437E3D">
        <w:rPr>
          <w:rFonts w:ascii="Times New Roman" w:hAnsi="Times New Roman" w:cs="Times New Roman"/>
          <w:color w:val="000000"/>
          <w:sz w:val="24"/>
          <w:szCs w:val="24"/>
        </w:rPr>
        <w:t xml:space="preserve">Pani </w:t>
      </w:r>
      <w:r w:rsidR="00437E3D" w:rsidRPr="00437E3D">
        <w:rPr>
          <w:rFonts w:ascii="Times New Roman" w:hAnsi="Times New Roman" w:cs="Times New Roman"/>
          <w:color w:val="000000"/>
          <w:sz w:val="24"/>
          <w:szCs w:val="24"/>
        </w:rPr>
        <w:t>Aleksandr</w:t>
      </w:r>
      <w:r w:rsidR="00437E3D">
        <w:rPr>
          <w:rFonts w:ascii="Times New Roman" w:hAnsi="Times New Roman" w:cs="Times New Roman"/>
          <w:color w:val="000000"/>
          <w:sz w:val="24"/>
          <w:szCs w:val="24"/>
        </w:rPr>
        <w:t>y</w:t>
      </w:r>
      <w:r w:rsidR="00437E3D" w:rsidRPr="00437E3D">
        <w:rPr>
          <w:rFonts w:ascii="Times New Roman" w:hAnsi="Times New Roman" w:cs="Times New Roman"/>
          <w:color w:val="000000"/>
          <w:sz w:val="24"/>
          <w:szCs w:val="24"/>
        </w:rPr>
        <w:t xml:space="preserve"> Ołdak</w:t>
      </w:r>
      <w:r w:rsidR="00437E3D">
        <w:rPr>
          <w:rFonts w:ascii="Times New Roman" w:hAnsi="Times New Roman" w:cs="Times New Roman"/>
          <w:color w:val="000000"/>
          <w:sz w:val="24"/>
          <w:szCs w:val="24"/>
        </w:rPr>
        <w:t xml:space="preserve">, zam. w </w:t>
      </w:r>
      <w:r w:rsidR="00437E3D" w:rsidRPr="00437E3D">
        <w:rPr>
          <w:rFonts w:ascii="Times New Roman" w:hAnsi="Times New Roman" w:cs="Times New Roman"/>
          <w:color w:val="000000"/>
          <w:sz w:val="24"/>
          <w:szCs w:val="24"/>
        </w:rPr>
        <w:t>Dębe</w:t>
      </w:r>
      <w:r w:rsidR="00437E3D">
        <w:rPr>
          <w:rFonts w:ascii="Times New Roman" w:hAnsi="Times New Roman" w:cs="Times New Roman"/>
          <w:color w:val="000000"/>
          <w:sz w:val="24"/>
          <w:szCs w:val="24"/>
        </w:rPr>
        <w:t>m</w:t>
      </w:r>
      <w:r w:rsidR="00437E3D" w:rsidRPr="00437E3D">
        <w:rPr>
          <w:rFonts w:ascii="Times New Roman" w:hAnsi="Times New Roman" w:cs="Times New Roman"/>
          <w:color w:val="000000"/>
          <w:sz w:val="24"/>
          <w:szCs w:val="24"/>
        </w:rPr>
        <w:t xml:space="preserve"> Wielki</w:t>
      </w:r>
      <w:r w:rsidR="00437E3D">
        <w:rPr>
          <w:rFonts w:ascii="Times New Roman" w:hAnsi="Times New Roman" w:cs="Times New Roman"/>
          <w:color w:val="000000"/>
          <w:sz w:val="24"/>
          <w:szCs w:val="24"/>
        </w:rPr>
        <w:t>m</w:t>
      </w:r>
      <w:r w:rsidR="00A90411">
        <w:rPr>
          <w:rFonts w:ascii="Times New Roman" w:hAnsi="Times New Roman" w:cs="Times New Roman"/>
          <w:color w:val="000000"/>
          <w:sz w:val="24"/>
          <w:szCs w:val="24"/>
        </w:rPr>
        <w:t xml:space="preserve"> w sprawie wydania decyzji o środowiskowych uwarunkowaniach dla inwestycji pn.: </w:t>
      </w:r>
      <w:r w:rsidR="00A90411">
        <w:rPr>
          <w:rFonts w:ascii="Times New Roman" w:hAnsi="Times New Roman" w:cs="Times New Roman"/>
          <w:b/>
          <w:color w:val="000000"/>
          <w:sz w:val="24"/>
          <w:szCs w:val="24"/>
        </w:rPr>
        <w:t>„</w:t>
      </w:r>
      <w:r w:rsidR="00437E3D" w:rsidRPr="00437E3D">
        <w:rPr>
          <w:rFonts w:ascii="Times New Roman" w:hAnsi="Times New Roman" w:cs="Times New Roman"/>
          <w:b/>
          <w:color w:val="000000"/>
          <w:sz w:val="24"/>
          <w:szCs w:val="24"/>
        </w:rPr>
        <w:t>Rozbudowa zespołu budynków jednorodzinnych wraz z infrastrukturą techniczną  na dz. nr ew. 266, 27, 268, 269, 270, 271, 272, 273, 274, 275, 276, 2</w:t>
      </w:r>
      <w:r w:rsidR="00CB79C6">
        <w:rPr>
          <w:rFonts w:ascii="Times New Roman" w:hAnsi="Times New Roman" w:cs="Times New Roman"/>
          <w:b/>
          <w:color w:val="000000"/>
          <w:sz w:val="24"/>
          <w:szCs w:val="24"/>
        </w:rPr>
        <w:t>7</w:t>
      </w:r>
      <w:r w:rsidR="00437E3D" w:rsidRPr="00437E3D">
        <w:rPr>
          <w:rFonts w:ascii="Times New Roman" w:hAnsi="Times New Roman" w:cs="Times New Roman"/>
          <w:b/>
          <w:color w:val="000000"/>
          <w:sz w:val="24"/>
          <w:szCs w:val="24"/>
        </w:rPr>
        <w:t>7, 278, 279, 280, 281, 282, 283 obręb Wólka Kałuska gm. Kałuszyn</w:t>
      </w:r>
      <w:r w:rsidR="00A90411">
        <w:rPr>
          <w:rFonts w:ascii="Times New Roman" w:hAnsi="Times New Roman" w:cs="Times New Roman"/>
          <w:b/>
          <w:color w:val="000000"/>
          <w:sz w:val="24"/>
          <w:szCs w:val="24"/>
        </w:rPr>
        <w:t>”</w:t>
      </w:r>
      <w:r w:rsidR="00382DCC">
        <w:rPr>
          <w:rFonts w:ascii="Times New Roman" w:hAnsi="Times New Roman" w:cs="Times New Roman"/>
          <w:b/>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sidR="00A90411">
        <w:rPr>
          <w:rFonts w:ascii="Times New Roman" w:hAnsi="Times New Roman" w:cs="Times New Roman"/>
          <w:color w:val="000000"/>
          <w:sz w:val="24"/>
          <w:szCs w:val="24"/>
        </w:rPr>
        <w:t>k.p.a.</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wymaganych przepisami prawa opinii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3A138E">
        <w:rPr>
          <w:rFonts w:ascii="Times New Roman" w:hAnsi="Times New Roman" w:cs="Times New Roman"/>
          <w:b/>
          <w:bCs/>
          <w:color w:val="000000"/>
          <w:sz w:val="24"/>
          <w:szCs w:val="24"/>
        </w:rPr>
        <w:t>28 lutego 2022</w:t>
      </w:r>
      <w:r w:rsidR="00A90411">
        <w:rPr>
          <w:rFonts w:ascii="Times New Roman" w:hAnsi="Times New Roman" w:cs="Times New Roman"/>
          <w:b/>
          <w:bCs/>
          <w:color w:val="000000"/>
          <w:sz w:val="24"/>
          <w:szCs w:val="24"/>
        </w:rPr>
        <w:t xml:space="preserve">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197689"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oraz w sołectwie Wólka Kałuska</w:t>
      </w:r>
      <w:r w:rsidR="00437E3D">
        <w:rPr>
          <w:rFonts w:ascii="Times New Roman" w:eastAsia="Times New Roman" w:hAnsi="Times New Roman" w:cs="Times New Roman"/>
          <w:i/>
          <w:sz w:val="20"/>
          <w:szCs w:val="20"/>
          <w:lang w:eastAsia="pl-PL"/>
        </w:rPr>
        <w:t xml:space="preserve"> i Żebrówka</w:t>
      </w:r>
    </w:p>
    <w:p w:rsidR="00197689" w:rsidRDefault="00197689">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197689" w:rsidRDefault="00197689" w:rsidP="00197689">
      <w:pPr>
        <w:ind w:firstLine="6"/>
        <w:jc w:val="right"/>
      </w:pPr>
      <w:r>
        <w:rPr>
          <w:b/>
        </w:rPr>
        <w:lastRenderedPageBreak/>
        <w:t>BURMISTRZ KAŁUSZYNA</w:t>
      </w:r>
      <w:r>
        <w:rPr>
          <w:b/>
        </w:rPr>
        <w:tab/>
      </w:r>
      <w:r>
        <w:rPr>
          <w:b/>
        </w:rPr>
        <w:tab/>
      </w:r>
      <w:r>
        <w:rPr>
          <w:b/>
        </w:rPr>
        <w:tab/>
      </w:r>
      <w:r>
        <w:rPr>
          <w:b/>
        </w:rPr>
        <w:tab/>
      </w:r>
      <w:r>
        <w:rPr>
          <w:b/>
        </w:rPr>
        <w:tab/>
      </w:r>
      <w:r>
        <w:t>Kałuszyn, 28.12</w:t>
      </w:r>
      <w:r w:rsidRPr="0008165B">
        <w:t>.20</w:t>
      </w:r>
      <w:r>
        <w:t>21 r.</w:t>
      </w:r>
    </w:p>
    <w:p w:rsidR="00197689" w:rsidRDefault="00197689" w:rsidP="00197689">
      <w:pPr>
        <w:tabs>
          <w:tab w:val="left" w:pos="3402"/>
        </w:tabs>
        <w:ind w:right="5670"/>
        <w:jc w:val="center"/>
        <w:rPr>
          <w:b/>
        </w:rPr>
      </w:pPr>
      <w:r>
        <w:rPr>
          <w:b/>
        </w:rPr>
        <w:t>ul. Pocztowa 1</w:t>
      </w:r>
    </w:p>
    <w:p w:rsidR="00197689" w:rsidRDefault="00197689" w:rsidP="00197689">
      <w:pPr>
        <w:tabs>
          <w:tab w:val="left" w:pos="3402"/>
        </w:tabs>
        <w:ind w:right="5670"/>
        <w:jc w:val="center"/>
        <w:rPr>
          <w:b/>
        </w:rPr>
      </w:pPr>
      <w:r>
        <w:rPr>
          <w:b/>
        </w:rPr>
        <w:t>05-310 Kałuszyn</w:t>
      </w:r>
    </w:p>
    <w:p w:rsidR="00197689" w:rsidRDefault="00197689" w:rsidP="00197689"/>
    <w:p w:rsidR="00197689" w:rsidRDefault="00197689" w:rsidP="00197689">
      <w:r>
        <w:t>GPS.6220.5.2021</w:t>
      </w:r>
    </w:p>
    <w:p w:rsidR="00197689" w:rsidRPr="00C305E4" w:rsidRDefault="00197689" w:rsidP="00197689">
      <w:pPr>
        <w:jc w:val="center"/>
        <w:rPr>
          <w:b/>
        </w:rPr>
      </w:pPr>
      <w:r w:rsidRPr="00C305E4">
        <w:rPr>
          <w:b/>
        </w:rPr>
        <w:t>ZAWIADOMIENIE - OBWIESZCZENIE</w:t>
      </w:r>
    </w:p>
    <w:p w:rsidR="00197689" w:rsidRPr="004A617C" w:rsidRDefault="00197689" w:rsidP="00197689">
      <w:pPr>
        <w:spacing w:after="40"/>
        <w:ind w:firstLine="709"/>
        <w:jc w:val="both"/>
      </w:pPr>
      <w:r w:rsidRPr="004A617C">
        <w:t>Na podstawie art. 9, art. 10 § 1 oraz art. 49 z dnia 14 czerwca 1960 r. – Kodeks postępowania administracyjnego (Dz. U. z 2021 r., poz. 735 ze zm., dalej k.p.a.), w związku z art. 74 ust 3 ustawy z dnia 3 października 2008 r. o udostępnianiu informacji o środowisku i jego ochronie, udziale społeczeństwa w ochronie środowiska oraz ocenach oddziaływania na środowisko (Dz. U. z 2021 r., poz. 247, ze zm.), Burmistrz Kałuszyna zawiadamia strony, że w prowadzonym postępowaniu administracyjnym wszczętym na wniosek Pani Aleksandra Ołdak, zam. przy ul. XXX-</w:t>
      </w:r>
      <w:proofErr w:type="spellStart"/>
      <w:r w:rsidRPr="004A617C">
        <w:t>lecia</w:t>
      </w:r>
      <w:proofErr w:type="spellEnd"/>
      <w:r w:rsidRPr="004A617C">
        <w:t xml:space="preserve"> PRL 20, 05-311 Dębe Wielkie  w sprawie wydania decyzji o środowiskowych uwarunkowaniach dla inwestycji pn.: „Rozbudowa zespołu budynków jednorodzinnych wraz z infrastrukturą techniczną  na dz. nr ew. 266, 27, 268, 269, 270, 271, 272, 273, 274, 275, 276, 27, 278, 279, 280, 281, 282, 283 obręb Wólka Kałuska gm. Kałuszyn”:</w:t>
      </w:r>
    </w:p>
    <w:p w:rsidR="00197689" w:rsidRPr="004A617C" w:rsidRDefault="00197689" w:rsidP="00197689">
      <w:pPr>
        <w:numPr>
          <w:ilvl w:val="0"/>
          <w:numId w:val="1"/>
        </w:numPr>
        <w:tabs>
          <w:tab w:val="clear" w:pos="720"/>
        </w:tabs>
        <w:spacing w:after="40"/>
        <w:ind w:left="284"/>
        <w:jc w:val="both"/>
      </w:pPr>
      <w:r w:rsidRPr="004A617C">
        <w:t>uzyskał opinię Dyrektora Zarządu Zlewni w Dębem Państwowego Gospodarstwa Wodnego Wody Polskie z 07.10.2021 r., znak: WA.ZZŚ.2.435.1.216.2021.MR, w której nie stwierdzono potrzeby przeprowadzenia oceny oddziaływania na środowisko oraz określająca warunki realizacji ww. przedsięwzięcia,</w:t>
      </w:r>
    </w:p>
    <w:p w:rsidR="00197689" w:rsidRPr="004A617C" w:rsidRDefault="00197689" w:rsidP="00197689">
      <w:pPr>
        <w:numPr>
          <w:ilvl w:val="0"/>
          <w:numId w:val="1"/>
        </w:numPr>
        <w:tabs>
          <w:tab w:val="clear" w:pos="720"/>
          <w:tab w:val="num" w:pos="240"/>
        </w:tabs>
        <w:spacing w:after="40"/>
        <w:ind w:left="240"/>
        <w:jc w:val="both"/>
      </w:pPr>
      <w:r w:rsidRPr="004A617C">
        <w:t xml:space="preserve">stanowisko Państwowego Powiatowego Inspektora Sanitarnego w Mińsku Mazowieckim z dnia 01.10.2021 r., znak: ZN.9022.149.2021, podtrzymane pismem z dnia 10.12.2021 r., znak: ZN.9022.149.1.2021, w których stwierdził, że projektowane przedsięwzięcie ze względu na powierzchnię zabudowy, która według Karty Informacyjnej Przedsięwzięcia nie kwalifikuje się do przedsięwzięć mogących potencjalnie znacząco oddziaływać na środowisko zgodnie z rozporządzeniem Rady Ministrów z dnia 10.09.2021 r. w sprawie przedsięwzięć mogących znacząco oddziaływać na środowisko (Dz. U. z 2019 r., poz. 1839), </w:t>
      </w:r>
    </w:p>
    <w:p w:rsidR="00197689" w:rsidRPr="004A617C" w:rsidRDefault="00197689" w:rsidP="00197689">
      <w:pPr>
        <w:numPr>
          <w:ilvl w:val="0"/>
          <w:numId w:val="1"/>
        </w:numPr>
        <w:tabs>
          <w:tab w:val="clear" w:pos="720"/>
          <w:tab w:val="num" w:pos="240"/>
        </w:tabs>
        <w:spacing w:after="40"/>
        <w:ind w:left="240"/>
        <w:jc w:val="both"/>
      </w:pPr>
      <w:r w:rsidRPr="004A617C">
        <w:t>uzyskał opinię Regionalnego Dyrektora Ochrony Środowiska w Warszawie z 25.11.2021 r., znak: WOOŚ-I.4220.1567.2021.MŚ.2, stwierdzającą, że nie istnieje konieczność przeprowadzenia oceny oddziaływania na środowisko,</w:t>
      </w:r>
    </w:p>
    <w:p w:rsidR="00197689" w:rsidRPr="004A617C" w:rsidRDefault="00197689" w:rsidP="00197689">
      <w:pPr>
        <w:numPr>
          <w:ilvl w:val="0"/>
          <w:numId w:val="1"/>
        </w:numPr>
        <w:tabs>
          <w:tab w:val="clear" w:pos="720"/>
          <w:tab w:val="num" w:pos="240"/>
        </w:tabs>
        <w:spacing w:after="40"/>
        <w:ind w:left="240"/>
        <w:jc w:val="both"/>
      </w:pPr>
      <w:r w:rsidRPr="004A617C">
        <w:t>zgromadził cały materiał dowodowy w sprawie.</w:t>
      </w:r>
    </w:p>
    <w:p w:rsidR="00197689" w:rsidRPr="004A617C" w:rsidRDefault="00197689" w:rsidP="00197689">
      <w:pPr>
        <w:spacing w:after="40"/>
        <w:ind w:firstLine="709"/>
        <w:jc w:val="both"/>
      </w:pPr>
      <w:r w:rsidRPr="004A617C">
        <w:t xml:space="preserve">Stosownie do art. 10 k.p.a. Burmistrz Kałuszyna zawiadamia również, że Strony mają możliwość zapoznania się niezbędną dokumentacją sprawy oraz składania uwag i wniosków </w:t>
      </w:r>
      <w:r w:rsidRPr="004A617C">
        <w:br/>
        <w:t>w przedmiocie zamierzonej inwestycji.</w:t>
      </w:r>
    </w:p>
    <w:p w:rsidR="00197689" w:rsidRPr="004A617C" w:rsidRDefault="00197689" w:rsidP="00197689">
      <w:pPr>
        <w:spacing w:after="40"/>
        <w:ind w:firstLine="720"/>
        <w:jc w:val="both"/>
        <w:rPr>
          <w:b/>
        </w:rPr>
      </w:pPr>
      <w:r w:rsidRPr="004A617C">
        <w:t>Dokonać tego mogą w siedzibie Urzędu Miejskiego w Kałuszynie, ul. Pocztowa 1, pokój nr 6a w godzinach 9</w:t>
      </w:r>
      <w:r w:rsidRPr="004A617C">
        <w:rPr>
          <w:vertAlign w:val="superscript"/>
        </w:rPr>
        <w:t>00</w:t>
      </w:r>
      <w:r w:rsidRPr="004A617C">
        <w:t>-15</w:t>
      </w:r>
      <w:r w:rsidRPr="004A617C">
        <w:rPr>
          <w:vertAlign w:val="superscript"/>
        </w:rPr>
        <w:t>00</w:t>
      </w:r>
      <w:r w:rsidRPr="004A617C">
        <w:t xml:space="preserve">, </w:t>
      </w:r>
      <w:r w:rsidRPr="004A617C">
        <w:rPr>
          <w:b/>
        </w:rPr>
        <w:t xml:space="preserve">w terminie 7 dni od dnia doręczenia niniejszego zawiadomienia. </w:t>
      </w:r>
    </w:p>
    <w:p w:rsidR="00197689" w:rsidRPr="004A617C" w:rsidRDefault="00197689" w:rsidP="00197689">
      <w:pPr>
        <w:ind w:firstLine="709"/>
        <w:jc w:val="both"/>
      </w:pPr>
      <w:r w:rsidRPr="004A617C">
        <w:t>Z uwagi na wprowadzony na terenie Rzeczypospolitej Polski stan epidemii, akta sprawy do wglądu są dostępne wyłącznie po wcześniejszym telefonicznym uzgodnieniu terminu ich udostepnienia pod numerem telefonu 25 75 76 618 wew. 24.</w:t>
      </w:r>
    </w:p>
    <w:p w:rsidR="00197689" w:rsidRPr="004A617C" w:rsidRDefault="00197689" w:rsidP="00197689">
      <w:pPr>
        <w:spacing w:after="40"/>
        <w:ind w:firstLine="720"/>
        <w:jc w:val="both"/>
      </w:pPr>
      <w:r w:rsidRPr="004A617C">
        <w:lastRenderedPageBreak/>
        <w:t xml:space="preserve">Uwagi i wnioski należy składać w formie pisemnej na adres Urzędu Miejskiego </w:t>
      </w:r>
      <w:r w:rsidRPr="004A617C">
        <w:br/>
        <w:t xml:space="preserve">w Kałuszynie 05-310 Kałuszyn, ul. Pocztowa 1, ustnie do protokołu, za pomocą środków komunikacji elektronicznej na adres e – mail: umkaluszyn@kaluszyn.pl bez konieczności opatrywania ich bezpiecznym podpisem elektronicznym, o którym mowa w ustawie z dnia </w:t>
      </w:r>
      <w:r w:rsidRPr="004A617C">
        <w:br/>
        <w:t>5 września 2016 r. o usługach zaufania oraz identyfikacji elektronicznej (Dz. U. z 2019 r. poz.162).</w:t>
      </w:r>
    </w:p>
    <w:p w:rsidR="00197689" w:rsidRPr="004A617C" w:rsidRDefault="00197689" w:rsidP="00197689">
      <w:pPr>
        <w:spacing w:after="40"/>
        <w:ind w:firstLine="720"/>
        <w:jc w:val="both"/>
      </w:pPr>
      <w:r w:rsidRPr="004A617C">
        <w:t>Organem właściwym do rozpatrzenia uwag i wniosków oraz wydania decyzji jest Burmistrz Kałuszyna.</w:t>
      </w:r>
    </w:p>
    <w:p w:rsidR="00197689" w:rsidRPr="004A617C" w:rsidRDefault="00197689" w:rsidP="00197689">
      <w:pPr>
        <w:spacing w:before="120"/>
        <w:ind w:firstLine="720"/>
        <w:jc w:val="both"/>
      </w:pPr>
      <w:r w:rsidRPr="004A617C">
        <w:t>Zgodnie z art. 49 §2 k.p.a. doręczenie uważa się za dokonane po upływie 14 dni od dnia,</w:t>
      </w:r>
      <w:r w:rsidRPr="004A617C">
        <w:br/>
        <w:t>w którym nastąpiło publiczne ogłoszenie, tj. od dnia ……………….</w:t>
      </w:r>
    </w:p>
    <w:p w:rsidR="00197689" w:rsidRDefault="00197689" w:rsidP="00197689">
      <w:pPr>
        <w:jc w:val="both"/>
      </w:pPr>
    </w:p>
    <w:p w:rsidR="00197689" w:rsidRDefault="00197689" w:rsidP="00197689">
      <w:pPr>
        <w:jc w:val="both"/>
      </w:pPr>
    </w:p>
    <w:p w:rsidR="00197689" w:rsidRPr="004A617C" w:rsidRDefault="00197689" w:rsidP="00197689">
      <w:pPr>
        <w:rPr>
          <w:i/>
          <w:sz w:val="20"/>
          <w:szCs w:val="20"/>
        </w:rPr>
      </w:pPr>
      <w:r w:rsidRPr="004A617C">
        <w:rPr>
          <w:i/>
          <w:sz w:val="20"/>
          <w:szCs w:val="20"/>
        </w:rPr>
        <w:t>Powyższe obwieszczenie zamieszczono w BIP,</w:t>
      </w:r>
    </w:p>
    <w:p w:rsidR="00197689" w:rsidRPr="004A617C" w:rsidRDefault="00197689" w:rsidP="00197689">
      <w:pPr>
        <w:rPr>
          <w:i/>
          <w:sz w:val="20"/>
          <w:szCs w:val="20"/>
        </w:rPr>
      </w:pPr>
      <w:r w:rsidRPr="004A617C">
        <w:rPr>
          <w:i/>
          <w:sz w:val="20"/>
          <w:szCs w:val="20"/>
        </w:rPr>
        <w:t>na tablicy ogłoszeń w Urzędzie Miejskim w Kałuszynie</w:t>
      </w:r>
    </w:p>
    <w:p w:rsidR="00197689" w:rsidRPr="00801C1A" w:rsidRDefault="00197689" w:rsidP="00197689">
      <w:pPr>
        <w:rPr>
          <w:i/>
          <w:sz w:val="20"/>
          <w:szCs w:val="20"/>
        </w:rPr>
      </w:pPr>
      <w:r w:rsidRPr="004A617C">
        <w:rPr>
          <w:i/>
          <w:sz w:val="20"/>
          <w:szCs w:val="20"/>
        </w:rPr>
        <w:t>oraz w sołectwie Wólka Kałuska i Żebrówka</w:t>
      </w: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bookmarkStart w:id="0" w:name="_GoBack"/>
      <w:bookmarkEnd w:id="0"/>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20194"/>
    <w:multiLevelType w:val="hybridMultilevel"/>
    <w:tmpl w:val="A4E6864C"/>
    <w:lvl w:ilvl="0" w:tplc="D772B46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197689"/>
    <w:rsid w:val="0030588B"/>
    <w:rsid w:val="00382DCC"/>
    <w:rsid w:val="003A138E"/>
    <w:rsid w:val="00437E3D"/>
    <w:rsid w:val="005D784E"/>
    <w:rsid w:val="00A90411"/>
    <w:rsid w:val="00BB466D"/>
    <w:rsid w:val="00CB79C6"/>
    <w:rsid w:val="00E1206C"/>
    <w:rsid w:val="00ED05E2"/>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57107-E747-487E-AE02-FF7A4FBA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5037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2021-12-28T07:58:00Z</cp:lastPrinted>
  <dcterms:created xsi:type="dcterms:W3CDTF">2022-01-04T09:15:00Z</dcterms:created>
  <dcterms:modified xsi:type="dcterms:W3CDTF">2022-01-04T09:15:00Z</dcterms:modified>
</cp:coreProperties>
</file>