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E10" w:rsidRDefault="00503E10" w:rsidP="00503E10">
      <w:pPr>
        <w:spacing w:after="0" w:line="240" w:lineRule="auto"/>
        <w:ind w:firstLine="6"/>
        <w:jc w:val="right"/>
        <w:rPr>
          <w:rFonts w:ascii="Times New Roman" w:hAnsi="Times New Roman" w:cs="Times New Roman"/>
          <w:sz w:val="24"/>
          <w:szCs w:val="24"/>
        </w:rPr>
      </w:pPr>
      <w:r>
        <w:rPr>
          <w:rFonts w:ascii="Times New Roman" w:hAnsi="Times New Roman" w:cs="Times New Roman"/>
          <w:b/>
          <w:sz w:val="24"/>
          <w:szCs w:val="24"/>
        </w:rPr>
        <w:t>BURMISTRZ KAŁUSZYNA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Kałuszyn, </w:t>
      </w:r>
      <w:r w:rsidR="004E7A84">
        <w:rPr>
          <w:rFonts w:ascii="Times New Roman" w:hAnsi="Times New Roman" w:cs="Times New Roman"/>
          <w:sz w:val="24"/>
          <w:szCs w:val="24"/>
        </w:rPr>
        <w:t>04</w:t>
      </w:r>
      <w:r w:rsidR="000D2EAA">
        <w:rPr>
          <w:rFonts w:ascii="Times New Roman" w:hAnsi="Times New Roman" w:cs="Times New Roman"/>
          <w:sz w:val="24"/>
          <w:szCs w:val="24"/>
        </w:rPr>
        <w:t>.</w:t>
      </w:r>
      <w:r w:rsidR="004E7A84">
        <w:rPr>
          <w:rFonts w:ascii="Times New Roman" w:hAnsi="Times New Roman" w:cs="Times New Roman"/>
          <w:sz w:val="24"/>
          <w:szCs w:val="24"/>
        </w:rPr>
        <w:t>01</w:t>
      </w:r>
      <w:r w:rsidR="00FF1753">
        <w:rPr>
          <w:rFonts w:ascii="Times New Roman" w:hAnsi="Times New Roman" w:cs="Times New Roman"/>
          <w:sz w:val="24"/>
          <w:szCs w:val="24"/>
        </w:rPr>
        <w:t>.202</w:t>
      </w:r>
      <w:r w:rsidR="004E7A84">
        <w:rPr>
          <w:rFonts w:ascii="Times New Roman" w:hAnsi="Times New Roman" w:cs="Times New Roman"/>
          <w:sz w:val="24"/>
          <w:szCs w:val="24"/>
        </w:rPr>
        <w:t>2</w:t>
      </w:r>
      <w:r>
        <w:rPr>
          <w:rFonts w:ascii="Times New Roman" w:hAnsi="Times New Roman" w:cs="Times New Roman"/>
          <w:sz w:val="24"/>
          <w:szCs w:val="24"/>
        </w:rPr>
        <w:t xml:space="preserve"> r.</w:t>
      </w:r>
    </w:p>
    <w:p w:rsidR="00503E10" w:rsidRDefault="00503E10" w:rsidP="00503E10">
      <w:pPr>
        <w:tabs>
          <w:tab w:val="left" w:pos="3686"/>
        </w:tabs>
        <w:spacing w:after="0" w:line="240" w:lineRule="auto"/>
        <w:ind w:right="5386"/>
        <w:jc w:val="center"/>
        <w:rPr>
          <w:rFonts w:ascii="Times New Roman" w:hAnsi="Times New Roman" w:cs="Times New Roman"/>
          <w:b/>
          <w:sz w:val="24"/>
          <w:szCs w:val="24"/>
        </w:rPr>
      </w:pPr>
      <w:r>
        <w:rPr>
          <w:rFonts w:ascii="Times New Roman" w:hAnsi="Times New Roman" w:cs="Times New Roman"/>
          <w:b/>
          <w:sz w:val="24"/>
          <w:szCs w:val="24"/>
        </w:rPr>
        <w:t>ul. Pocztowa 1</w:t>
      </w:r>
    </w:p>
    <w:p w:rsidR="00503E10" w:rsidRDefault="00503E10" w:rsidP="00503E10">
      <w:pPr>
        <w:tabs>
          <w:tab w:val="left" w:pos="3686"/>
        </w:tabs>
        <w:spacing w:after="0" w:line="240" w:lineRule="auto"/>
        <w:ind w:right="5386"/>
        <w:jc w:val="center"/>
        <w:rPr>
          <w:rFonts w:ascii="Times New Roman" w:hAnsi="Times New Roman" w:cs="Times New Roman"/>
          <w:b/>
          <w:sz w:val="24"/>
          <w:szCs w:val="24"/>
        </w:rPr>
      </w:pPr>
      <w:r>
        <w:rPr>
          <w:rFonts w:ascii="Times New Roman" w:hAnsi="Times New Roman" w:cs="Times New Roman"/>
          <w:b/>
          <w:sz w:val="24"/>
          <w:szCs w:val="24"/>
        </w:rPr>
        <w:t>05-310 Kałuszyn</w:t>
      </w:r>
    </w:p>
    <w:p w:rsidR="00503E10" w:rsidRDefault="00503E10" w:rsidP="00503E10">
      <w:pPr>
        <w:rPr>
          <w:rFonts w:ascii="Times New Roman" w:hAnsi="Times New Roman" w:cs="Times New Roman"/>
          <w:sz w:val="24"/>
          <w:szCs w:val="24"/>
        </w:rPr>
      </w:pPr>
    </w:p>
    <w:p w:rsidR="00503E10" w:rsidRDefault="00253B46" w:rsidP="00503E10">
      <w:pPr>
        <w:rPr>
          <w:rFonts w:ascii="Times New Roman" w:hAnsi="Times New Roman" w:cs="Times New Roman"/>
          <w:sz w:val="24"/>
          <w:szCs w:val="24"/>
        </w:rPr>
      </w:pPr>
      <w:r>
        <w:rPr>
          <w:rFonts w:ascii="Times New Roman" w:hAnsi="Times New Roman" w:cs="Times New Roman"/>
          <w:sz w:val="24"/>
          <w:szCs w:val="24"/>
        </w:rPr>
        <w:t>GPS.6220.</w:t>
      </w:r>
      <w:r w:rsidR="00366997">
        <w:rPr>
          <w:rFonts w:ascii="Times New Roman" w:hAnsi="Times New Roman" w:cs="Times New Roman"/>
          <w:sz w:val="24"/>
          <w:szCs w:val="24"/>
        </w:rPr>
        <w:t>8</w:t>
      </w:r>
      <w:r>
        <w:rPr>
          <w:rFonts w:ascii="Times New Roman" w:hAnsi="Times New Roman" w:cs="Times New Roman"/>
          <w:sz w:val="24"/>
          <w:szCs w:val="24"/>
        </w:rPr>
        <w:t>.202</w:t>
      </w:r>
      <w:r w:rsidR="00F821EE">
        <w:rPr>
          <w:rFonts w:ascii="Times New Roman" w:hAnsi="Times New Roman" w:cs="Times New Roman"/>
          <w:sz w:val="24"/>
          <w:szCs w:val="24"/>
        </w:rPr>
        <w:t>1</w:t>
      </w:r>
    </w:p>
    <w:p w:rsidR="00503E10" w:rsidRDefault="00503E10" w:rsidP="00503E10">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8"/>
          <w:szCs w:val="24"/>
        </w:rPr>
        <w:t>ZAWIADOMIENIE-OBWIESZCZENIE</w:t>
      </w:r>
    </w:p>
    <w:p w:rsidR="00503E10" w:rsidRDefault="00503E10" w:rsidP="00503E10">
      <w:pPr>
        <w:autoSpaceDE w:val="0"/>
        <w:autoSpaceDN w:val="0"/>
        <w:adjustRightInd w:val="0"/>
        <w:spacing w:after="0" w:line="240" w:lineRule="auto"/>
        <w:rPr>
          <w:rFonts w:ascii="Times New Roman" w:hAnsi="Times New Roman" w:cs="Times New Roman"/>
          <w:color w:val="000000"/>
          <w:sz w:val="24"/>
          <w:szCs w:val="24"/>
        </w:rPr>
      </w:pPr>
    </w:p>
    <w:p w:rsidR="004E7A84" w:rsidRDefault="004E7A84" w:rsidP="004E7A84">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 podstawie art. 9 i art. 10 oraz art. 49 ustawy z dnia 14 czerwca 1960r. Kodeks postępowania administracyjnego (Dz. U. z 2021 r. poz. 735 ze z zm., dalej k.p.a.) </w:t>
      </w:r>
    </w:p>
    <w:p w:rsidR="00503E10" w:rsidRDefault="00503E10" w:rsidP="00503E10">
      <w:pPr>
        <w:autoSpaceDE w:val="0"/>
        <w:autoSpaceDN w:val="0"/>
        <w:adjustRightInd w:val="0"/>
        <w:spacing w:before="24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zawiadamiam strony postępowania</w:t>
      </w:r>
    </w:p>
    <w:p w:rsidR="004E7A84" w:rsidRDefault="00503E10" w:rsidP="004E7A84">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że </w:t>
      </w:r>
      <w:r w:rsidR="00C3133A">
        <w:rPr>
          <w:rFonts w:ascii="Times New Roman" w:hAnsi="Times New Roman" w:cs="Times New Roman"/>
          <w:color w:val="000000"/>
          <w:sz w:val="24"/>
          <w:szCs w:val="24"/>
        </w:rPr>
        <w:t xml:space="preserve">dla </w:t>
      </w:r>
      <w:r>
        <w:rPr>
          <w:rFonts w:ascii="Times New Roman" w:hAnsi="Times New Roman" w:cs="Times New Roman"/>
          <w:color w:val="000000"/>
          <w:sz w:val="24"/>
          <w:szCs w:val="24"/>
        </w:rPr>
        <w:t>wszczęte</w:t>
      </w:r>
      <w:r w:rsidR="00C3133A">
        <w:rPr>
          <w:rFonts w:ascii="Times New Roman" w:hAnsi="Times New Roman" w:cs="Times New Roman"/>
          <w:color w:val="000000"/>
          <w:sz w:val="24"/>
          <w:szCs w:val="24"/>
        </w:rPr>
        <w:t>go</w:t>
      </w:r>
      <w:r>
        <w:rPr>
          <w:rFonts w:ascii="Times New Roman" w:hAnsi="Times New Roman" w:cs="Times New Roman"/>
          <w:color w:val="000000"/>
          <w:sz w:val="24"/>
          <w:szCs w:val="24"/>
        </w:rPr>
        <w:t xml:space="preserve"> na wnios</w:t>
      </w:r>
      <w:r w:rsidR="00F821EE">
        <w:rPr>
          <w:rFonts w:ascii="Times New Roman" w:hAnsi="Times New Roman" w:cs="Times New Roman"/>
          <w:color w:val="000000"/>
          <w:sz w:val="24"/>
          <w:szCs w:val="24"/>
        </w:rPr>
        <w:t>ek</w:t>
      </w:r>
      <w:r w:rsidR="00F821EE" w:rsidRPr="00F821EE">
        <w:rPr>
          <w:rFonts w:ascii="Times New Roman" w:hAnsi="Times New Roman" w:cs="Times New Roman"/>
          <w:color w:val="000000"/>
          <w:sz w:val="24"/>
          <w:szCs w:val="24"/>
        </w:rPr>
        <w:t xml:space="preserve">, który złożył Pan Tomasz Baran prowadzący działalność pod firmą Kopalnia Piasku Tomasz Baran, Góry 3A, 05-306 Jakubów, działający przez pełnomocnika  Panią Annę Olczak w sprawie wydania decyzji o środowiskowych uwarunkowaniach dla inwestycji pn.: </w:t>
      </w:r>
      <w:r w:rsidR="00366997" w:rsidRPr="00366997">
        <w:rPr>
          <w:rFonts w:ascii="Times New Roman" w:hAnsi="Times New Roman" w:cs="Times New Roman"/>
          <w:color w:val="000000"/>
          <w:sz w:val="24"/>
          <w:szCs w:val="24"/>
        </w:rPr>
        <w:t>„Eksploatacja kruszywa naturalnego – ze złoża „RYCZOŁEK XI” na części nieruchomości składającej się z działek o nr ewidencyjnych 172, 174, 175, 176, 178 obrębu Ryczołek, gmina Kałuszyn, powiat miński, województwo mazowieckie”</w:t>
      </w:r>
      <w:r w:rsidR="008E477D">
        <w:rPr>
          <w:rFonts w:ascii="Times New Roman" w:hAnsi="Times New Roman" w:cs="Times New Roman"/>
          <w:color w:val="000000"/>
          <w:sz w:val="24"/>
          <w:szCs w:val="24"/>
        </w:rPr>
        <w:t>,</w:t>
      </w:r>
      <w:r w:rsidR="00F821EE">
        <w:rPr>
          <w:rFonts w:ascii="Times New Roman" w:hAnsi="Times New Roman" w:cs="Times New Roman"/>
          <w:color w:val="000000"/>
          <w:sz w:val="24"/>
          <w:szCs w:val="24"/>
        </w:rPr>
        <w:t xml:space="preserve"> </w:t>
      </w:r>
      <w:r w:rsidR="004E7A84" w:rsidRPr="00F821EE">
        <w:rPr>
          <w:rFonts w:ascii="Times New Roman" w:hAnsi="Times New Roman" w:cs="Times New Roman"/>
          <w:color w:val="000000"/>
          <w:sz w:val="24"/>
          <w:szCs w:val="24"/>
        </w:rPr>
        <w:t xml:space="preserve">w dniu </w:t>
      </w:r>
      <w:r w:rsidR="004E7A84">
        <w:rPr>
          <w:rFonts w:ascii="Times New Roman" w:hAnsi="Times New Roman" w:cs="Times New Roman"/>
          <w:color w:val="000000"/>
          <w:sz w:val="24"/>
          <w:szCs w:val="24"/>
        </w:rPr>
        <w:t>09.12. 2021 r. został</w:t>
      </w:r>
      <w:r w:rsidR="004E7A84" w:rsidRPr="00F821EE">
        <w:rPr>
          <w:rFonts w:ascii="Times New Roman" w:hAnsi="Times New Roman" w:cs="Times New Roman"/>
          <w:color w:val="000000"/>
          <w:sz w:val="24"/>
          <w:szCs w:val="24"/>
        </w:rPr>
        <w:t xml:space="preserve"> </w:t>
      </w:r>
      <w:r w:rsidR="004E7A84">
        <w:rPr>
          <w:rFonts w:ascii="Times New Roman" w:hAnsi="Times New Roman" w:cs="Times New Roman"/>
          <w:color w:val="000000"/>
          <w:sz w:val="24"/>
          <w:szCs w:val="24"/>
        </w:rPr>
        <w:t xml:space="preserve"> złożony raport o oddziaływaniu na środowisko ww. przedsięwzięcia</w:t>
      </w:r>
      <w:r w:rsidR="004E7A84" w:rsidRPr="00F821EE">
        <w:rPr>
          <w:rFonts w:ascii="Times New Roman" w:hAnsi="Times New Roman" w:cs="Times New Roman"/>
          <w:color w:val="000000"/>
          <w:sz w:val="24"/>
          <w:szCs w:val="24"/>
        </w:rPr>
        <w:t>.</w:t>
      </w:r>
      <w:r w:rsidR="004E7A84">
        <w:rPr>
          <w:rFonts w:ascii="Times New Roman" w:hAnsi="Times New Roman" w:cs="Times New Roman"/>
          <w:color w:val="000000"/>
          <w:sz w:val="24"/>
          <w:szCs w:val="24"/>
        </w:rPr>
        <w:t xml:space="preserve"> S</w:t>
      </w:r>
      <w:r w:rsidR="004E7A84" w:rsidRPr="002664C3">
        <w:rPr>
          <w:rFonts w:ascii="Times New Roman" w:hAnsi="Times New Roman" w:cs="Times New Roman"/>
          <w:color w:val="000000"/>
          <w:sz w:val="24"/>
          <w:szCs w:val="24"/>
        </w:rPr>
        <w:t>tosownie do art. 77 ustawy z dnia 3 października 2008 roku o udostępnieniu informacji o środowisku i jego ochronie, udziale społeczeństwa w ochronie środowiska oraz o ocenie oddziaływania na środowisko (Dz. U. z 202</w:t>
      </w:r>
      <w:r w:rsidR="004E7A84">
        <w:rPr>
          <w:rFonts w:ascii="Times New Roman" w:hAnsi="Times New Roman" w:cs="Times New Roman"/>
          <w:color w:val="000000"/>
          <w:sz w:val="24"/>
          <w:szCs w:val="24"/>
        </w:rPr>
        <w:t>1</w:t>
      </w:r>
      <w:r w:rsidR="004E7A84" w:rsidRPr="002664C3">
        <w:rPr>
          <w:rFonts w:ascii="Times New Roman" w:hAnsi="Times New Roman" w:cs="Times New Roman"/>
          <w:color w:val="000000"/>
          <w:sz w:val="24"/>
          <w:szCs w:val="24"/>
        </w:rPr>
        <w:t xml:space="preserve"> r., poz. 2</w:t>
      </w:r>
      <w:r w:rsidR="004E7A84">
        <w:rPr>
          <w:rFonts w:ascii="Times New Roman" w:hAnsi="Times New Roman" w:cs="Times New Roman"/>
          <w:color w:val="000000"/>
          <w:sz w:val="24"/>
          <w:szCs w:val="24"/>
        </w:rPr>
        <w:t>373</w:t>
      </w:r>
      <w:r w:rsidR="004E7A84" w:rsidRPr="002664C3">
        <w:rPr>
          <w:rFonts w:ascii="Times New Roman" w:hAnsi="Times New Roman" w:cs="Times New Roman"/>
          <w:color w:val="000000"/>
          <w:sz w:val="24"/>
          <w:szCs w:val="24"/>
        </w:rPr>
        <w:t xml:space="preserve"> ze zm.), dalej zwaną ustawą </w:t>
      </w:r>
      <w:proofErr w:type="spellStart"/>
      <w:r w:rsidR="004E7A84" w:rsidRPr="002664C3">
        <w:rPr>
          <w:rFonts w:ascii="Times New Roman" w:hAnsi="Times New Roman" w:cs="Times New Roman"/>
          <w:color w:val="000000"/>
          <w:sz w:val="24"/>
          <w:szCs w:val="24"/>
        </w:rPr>
        <w:t>ooś</w:t>
      </w:r>
      <w:proofErr w:type="spellEnd"/>
      <w:r w:rsidR="004E7A84" w:rsidRPr="002664C3">
        <w:rPr>
          <w:rFonts w:ascii="Times New Roman" w:hAnsi="Times New Roman" w:cs="Times New Roman"/>
          <w:color w:val="000000"/>
          <w:sz w:val="24"/>
          <w:szCs w:val="24"/>
        </w:rPr>
        <w:t xml:space="preserve"> Burmistrz Kałuszyna </w:t>
      </w:r>
      <w:r w:rsidR="004E7A84">
        <w:rPr>
          <w:rFonts w:ascii="Times New Roman" w:hAnsi="Times New Roman" w:cs="Times New Roman"/>
          <w:color w:val="000000"/>
          <w:sz w:val="24"/>
          <w:szCs w:val="24"/>
        </w:rPr>
        <w:t xml:space="preserve"> w dniu 4 stycznia 2022 r. </w:t>
      </w:r>
      <w:r w:rsidR="004E7A84" w:rsidRPr="002664C3">
        <w:rPr>
          <w:rFonts w:ascii="Times New Roman" w:hAnsi="Times New Roman" w:cs="Times New Roman"/>
          <w:color w:val="000000"/>
          <w:sz w:val="24"/>
          <w:szCs w:val="24"/>
        </w:rPr>
        <w:t>wystąpił do Regionalnego Dyrektora Ochrony Środowiska w Warszawie w celu uzyskania uzgodnienia warunków realizacji przedsięwzięcia.</w:t>
      </w:r>
    </w:p>
    <w:p w:rsidR="004E7A84" w:rsidRDefault="004E7A84" w:rsidP="004E7A84">
      <w:pPr>
        <w:tabs>
          <w:tab w:val="left" w:pos="1875"/>
        </w:tabs>
        <w:autoSpaceDE w:val="0"/>
        <w:autoSpaceDN w:val="0"/>
        <w:adjustRightInd w:val="0"/>
        <w:spacing w:after="0"/>
        <w:ind w:firstLine="709"/>
        <w:jc w:val="both"/>
        <w:rPr>
          <w:rFonts w:ascii="Times New Roman" w:hAnsi="Times New Roman" w:cs="Times New Roman"/>
          <w:color w:val="000000"/>
          <w:sz w:val="24"/>
          <w:szCs w:val="24"/>
        </w:rPr>
      </w:pPr>
    </w:p>
    <w:p w:rsidR="004E7A84" w:rsidRDefault="004E7A84" w:rsidP="004E7A84">
      <w:pPr>
        <w:tabs>
          <w:tab w:val="left" w:pos="1875"/>
        </w:tabs>
        <w:autoSpaceDE w:val="0"/>
        <w:autoSpaceDN w:val="0"/>
        <w:adjustRightInd w:val="0"/>
        <w:spacing w:after="0"/>
        <w:ind w:firstLine="709"/>
        <w:jc w:val="both"/>
        <w:rPr>
          <w:rFonts w:ascii="Times New Roman" w:hAnsi="Times New Roman" w:cs="Times New Roman"/>
          <w:color w:val="000000"/>
          <w:sz w:val="24"/>
          <w:szCs w:val="24"/>
        </w:rPr>
      </w:pPr>
      <w:r w:rsidRPr="00C3133A">
        <w:rPr>
          <w:rFonts w:ascii="Times New Roman" w:hAnsi="Times New Roman" w:cs="Times New Roman"/>
          <w:color w:val="000000"/>
          <w:sz w:val="24"/>
          <w:szCs w:val="24"/>
        </w:rPr>
        <w:t>Zgodnie z art. 49 §2 KPA zawiadomienie uważa się za doręczone po upływie 14 dni od dnia, w którym nastąpiło publiczne ogłoszenie, tj. od dnia ……………….</w:t>
      </w:r>
    </w:p>
    <w:p w:rsidR="004E7A84" w:rsidRDefault="004E7A84" w:rsidP="004E7A84">
      <w:pPr>
        <w:tabs>
          <w:tab w:val="left" w:pos="1875"/>
        </w:tabs>
        <w:autoSpaceDE w:val="0"/>
        <w:autoSpaceDN w:val="0"/>
        <w:adjustRightInd w:val="0"/>
        <w:spacing w:after="0"/>
        <w:ind w:firstLine="709"/>
        <w:jc w:val="both"/>
        <w:rPr>
          <w:rFonts w:ascii="Times New Roman" w:hAnsi="Times New Roman" w:cs="Times New Roman"/>
          <w:color w:val="000000"/>
          <w:sz w:val="24"/>
          <w:szCs w:val="24"/>
        </w:rPr>
      </w:pPr>
    </w:p>
    <w:p w:rsidR="004E7A84" w:rsidRPr="005D0664" w:rsidRDefault="004E7A84" w:rsidP="004E7A84">
      <w:pPr>
        <w:spacing w:before="60" w:after="0"/>
        <w:ind w:firstLine="720"/>
        <w:jc w:val="both"/>
        <w:rPr>
          <w:rFonts w:ascii="Times New Roman" w:eastAsia="Times New Roman" w:hAnsi="Times New Roman" w:cs="Times New Roman"/>
          <w:sz w:val="24"/>
          <w:szCs w:val="24"/>
          <w:lang w:eastAsia="pl-PL"/>
        </w:rPr>
      </w:pPr>
      <w:r w:rsidRPr="005D0664">
        <w:rPr>
          <w:rFonts w:ascii="Times New Roman" w:eastAsia="Times New Roman" w:hAnsi="Times New Roman" w:cs="Times New Roman"/>
          <w:sz w:val="24"/>
          <w:szCs w:val="24"/>
          <w:lang w:eastAsia="pl-PL"/>
        </w:rPr>
        <w:t xml:space="preserve">Stosownie do art. 10 KPA strony postępowania mają prawo do czynnego udziału </w:t>
      </w:r>
      <w:r w:rsidRPr="005D0664">
        <w:rPr>
          <w:rFonts w:ascii="Times New Roman" w:eastAsia="Times New Roman" w:hAnsi="Times New Roman" w:cs="Times New Roman"/>
          <w:sz w:val="24"/>
          <w:szCs w:val="24"/>
          <w:lang w:eastAsia="pl-PL"/>
        </w:rPr>
        <w:br/>
        <w:t>w każdym stadium postępowania. Wniosek oraz akta znajdują się w siedzibie Urzędu Miejskiego w Kałuszynie, przy ul. Pocztowej 1, pokój nr 6a. Z uwagi na wprowadzony na terenie Rzeczypospolitej Polskiej stan epidemii akta sprawy do wglądu są dostępne wyłącznie po wcześniejszym telefonicznym uzgodnieniu terminu ich udostepnienia pod numerem telefonu 25 75 76 618 wew. 24.</w:t>
      </w:r>
    </w:p>
    <w:p w:rsidR="004E7A84" w:rsidRDefault="004E7A84" w:rsidP="004E7A84">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 związku z tym, że liczba stron postępowania przekracza 10, niniejsze zawiadomienie zostaje podane stronom do wiadomości poprzez niniejsze obwieszczenie.</w:t>
      </w:r>
    </w:p>
    <w:p w:rsidR="00503E10" w:rsidRDefault="00503E10" w:rsidP="004E7A84">
      <w:pPr>
        <w:autoSpaceDE w:val="0"/>
        <w:autoSpaceDN w:val="0"/>
        <w:adjustRightInd w:val="0"/>
        <w:spacing w:after="0"/>
        <w:ind w:firstLine="709"/>
        <w:jc w:val="both"/>
        <w:rPr>
          <w:rFonts w:ascii="Times New Roman" w:hAnsi="Times New Roman" w:cs="Times New Roman"/>
          <w:color w:val="000000"/>
          <w:sz w:val="24"/>
          <w:szCs w:val="24"/>
        </w:rPr>
      </w:pPr>
      <w:bookmarkStart w:id="0" w:name="_GoBack"/>
      <w:bookmarkEnd w:id="0"/>
    </w:p>
    <w:p w:rsidR="00C3133A" w:rsidRDefault="00C3133A" w:rsidP="00503E10">
      <w:pPr>
        <w:spacing w:after="0" w:line="240" w:lineRule="auto"/>
        <w:rPr>
          <w:rFonts w:ascii="Times New Roman" w:eastAsia="Times New Roman" w:hAnsi="Times New Roman" w:cs="Times New Roman"/>
          <w:i/>
          <w:sz w:val="20"/>
          <w:szCs w:val="20"/>
          <w:lang w:eastAsia="pl-PL"/>
        </w:rPr>
      </w:pPr>
    </w:p>
    <w:p w:rsidR="002E2706" w:rsidRDefault="002E2706" w:rsidP="00503E10">
      <w:pPr>
        <w:spacing w:after="0" w:line="240" w:lineRule="auto"/>
        <w:rPr>
          <w:rFonts w:ascii="Times New Roman" w:eastAsia="Times New Roman" w:hAnsi="Times New Roman" w:cs="Times New Roman"/>
          <w:i/>
          <w:sz w:val="20"/>
          <w:szCs w:val="20"/>
          <w:lang w:eastAsia="pl-PL"/>
        </w:rPr>
      </w:pPr>
    </w:p>
    <w:p w:rsidR="00503E10" w:rsidRPr="00851AB6" w:rsidRDefault="00503E10" w:rsidP="00503E10">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Powyższe obwieszczenie zamieszczono w BIP,</w:t>
      </w:r>
    </w:p>
    <w:p w:rsidR="00503E10" w:rsidRPr="00851AB6" w:rsidRDefault="00503E10" w:rsidP="00503E10">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na tablicy ogłoszeń w Urzędzie Miejskim w Kałuszynie</w:t>
      </w:r>
    </w:p>
    <w:p w:rsidR="00601341" w:rsidRPr="00503E10" w:rsidRDefault="00503E10" w:rsidP="00503E10">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 xml:space="preserve">i na tablicy ogłoszeń w Sołectwie  </w:t>
      </w:r>
      <w:r w:rsidR="00294466">
        <w:rPr>
          <w:rFonts w:ascii="Times New Roman" w:eastAsia="Times New Roman" w:hAnsi="Times New Roman" w:cs="Times New Roman"/>
          <w:i/>
          <w:sz w:val="20"/>
          <w:szCs w:val="20"/>
          <w:lang w:eastAsia="pl-PL"/>
        </w:rPr>
        <w:t>Ryczołek</w:t>
      </w:r>
      <w:r w:rsidR="00366997">
        <w:rPr>
          <w:rFonts w:ascii="Times New Roman" w:eastAsia="Times New Roman" w:hAnsi="Times New Roman" w:cs="Times New Roman"/>
          <w:i/>
          <w:sz w:val="20"/>
          <w:szCs w:val="20"/>
          <w:lang w:eastAsia="pl-PL"/>
        </w:rPr>
        <w:t xml:space="preserve"> i Olszewice</w:t>
      </w:r>
    </w:p>
    <w:sectPr w:rsidR="00601341" w:rsidRPr="00503E10" w:rsidSect="008E477D">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6ED" w:rsidRDefault="00DE06ED" w:rsidP="008E477D">
      <w:pPr>
        <w:spacing w:after="0" w:line="240" w:lineRule="auto"/>
      </w:pPr>
      <w:r>
        <w:separator/>
      </w:r>
    </w:p>
  </w:endnote>
  <w:endnote w:type="continuationSeparator" w:id="0">
    <w:p w:rsidR="00DE06ED" w:rsidRDefault="00DE06ED" w:rsidP="008E4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6ED" w:rsidRDefault="00DE06ED" w:rsidP="008E477D">
      <w:pPr>
        <w:spacing w:after="0" w:line="240" w:lineRule="auto"/>
      </w:pPr>
      <w:r>
        <w:separator/>
      </w:r>
    </w:p>
  </w:footnote>
  <w:footnote w:type="continuationSeparator" w:id="0">
    <w:p w:rsidR="00DE06ED" w:rsidRDefault="00DE06ED" w:rsidP="008E47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E10"/>
    <w:rsid w:val="000446D7"/>
    <w:rsid w:val="00050B10"/>
    <w:rsid w:val="000735F2"/>
    <w:rsid w:val="000D2EAA"/>
    <w:rsid w:val="001350E2"/>
    <w:rsid w:val="00162980"/>
    <w:rsid w:val="00253B46"/>
    <w:rsid w:val="00294466"/>
    <w:rsid w:val="002E2706"/>
    <w:rsid w:val="00342736"/>
    <w:rsid w:val="00366997"/>
    <w:rsid w:val="004E7A84"/>
    <w:rsid w:val="00503E10"/>
    <w:rsid w:val="00546340"/>
    <w:rsid w:val="006D0D78"/>
    <w:rsid w:val="00885BB9"/>
    <w:rsid w:val="008E477D"/>
    <w:rsid w:val="009C12E9"/>
    <w:rsid w:val="009F160F"/>
    <w:rsid w:val="00B13516"/>
    <w:rsid w:val="00B26058"/>
    <w:rsid w:val="00C3133A"/>
    <w:rsid w:val="00D1242B"/>
    <w:rsid w:val="00DE06ED"/>
    <w:rsid w:val="00F821EE"/>
    <w:rsid w:val="00FF17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3E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47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477D"/>
  </w:style>
  <w:style w:type="paragraph" w:styleId="Stopka">
    <w:name w:val="footer"/>
    <w:basedOn w:val="Normalny"/>
    <w:link w:val="StopkaZnak"/>
    <w:uiPriority w:val="99"/>
    <w:unhideWhenUsed/>
    <w:rsid w:val="008E47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47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3E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47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477D"/>
  </w:style>
  <w:style w:type="paragraph" w:styleId="Stopka">
    <w:name w:val="footer"/>
    <w:basedOn w:val="Normalny"/>
    <w:link w:val="StopkaZnak"/>
    <w:uiPriority w:val="99"/>
    <w:unhideWhenUsed/>
    <w:rsid w:val="008E47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4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0421">
      <w:bodyDiv w:val="1"/>
      <w:marLeft w:val="0"/>
      <w:marRight w:val="0"/>
      <w:marTop w:val="0"/>
      <w:marBottom w:val="0"/>
      <w:divBdr>
        <w:top w:val="none" w:sz="0" w:space="0" w:color="auto"/>
        <w:left w:val="none" w:sz="0" w:space="0" w:color="auto"/>
        <w:bottom w:val="none" w:sz="0" w:space="0" w:color="auto"/>
        <w:right w:val="none" w:sz="0" w:space="0" w:color="auto"/>
      </w:divBdr>
    </w:div>
    <w:div w:id="199710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1950</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Renata Piekut</cp:lastModifiedBy>
  <cp:revision>3</cp:revision>
  <cp:lastPrinted>2021-10-22T10:29:00Z</cp:lastPrinted>
  <dcterms:created xsi:type="dcterms:W3CDTF">2022-01-04T12:01:00Z</dcterms:created>
  <dcterms:modified xsi:type="dcterms:W3CDTF">2022-01-04T12:02:00Z</dcterms:modified>
</cp:coreProperties>
</file>