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74" w:rsidRPr="00D94774" w:rsidRDefault="00D94774" w:rsidP="00D94774">
      <w:pPr>
        <w:suppressAutoHyphens w:val="0"/>
        <w:ind w:firstLine="6"/>
        <w:jc w:val="right"/>
        <w:rPr>
          <w:lang w:eastAsia="pl-PL"/>
        </w:rPr>
      </w:pPr>
      <w:bookmarkStart w:id="0" w:name="_GoBack"/>
      <w:bookmarkEnd w:id="0"/>
      <w:r w:rsidRPr="00D94774">
        <w:rPr>
          <w:b/>
          <w:lang w:eastAsia="pl-PL"/>
        </w:rPr>
        <w:t>BURMISTRZ KAŁUSZYNA</w:t>
      </w:r>
      <w:r w:rsidRPr="00D94774">
        <w:rPr>
          <w:b/>
          <w:lang w:eastAsia="pl-PL"/>
        </w:rPr>
        <w:tab/>
      </w:r>
      <w:r w:rsidRPr="00D94774">
        <w:rPr>
          <w:b/>
          <w:lang w:eastAsia="pl-PL"/>
        </w:rPr>
        <w:tab/>
      </w:r>
      <w:r w:rsidRPr="00D94774">
        <w:rPr>
          <w:b/>
          <w:lang w:eastAsia="pl-PL"/>
        </w:rPr>
        <w:tab/>
      </w:r>
      <w:r w:rsidRPr="00D94774">
        <w:rPr>
          <w:b/>
          <w:lang w:eastAsia="pl-PL"/>
        </w:rPr>
        <w:tab/>
      </w:r>
      <w:r w:rsidRPr="00D94774">
        <w:rPr>
          <w:b/>
          <w:lang w:eastAsia="pl-PL"/>
        </w:rPr>
        <w:tab/>
      </w:r>
      <w:r w:rsidRPr="00D94774">
        <w:rPr>
          <w:lang w:eastAsia="pl-PL"/>
        </w:rPr>
        <w:t>Kałuszyn, 05.10.2020 r.</w:t>
      </w:r>
    </w:p>
    <w:p w:rsidR="00D94774" w:rsidRPr="00D94774" w:rsidRDefault="00D94774" w:rsidP="00D94774">
      <w:pPr>
        <w:suppressAutoHyphens w:val="0"/>
        <w:ind w:right="5528"/>
        <w:jc w:val="center"/>
        <w:rPr>
          <w:b/>
          <w:lang w:eastAsia="pl-PL"/>
        </w:rPr>
      </w:pPr>
      <w:r w:rsidRPr="00D94774">
        <w:rPr>
          <w:b/>
          <w:lang w:eastAsia="pl-PL"/>
        </w:rPr>
        <w:t>ul. Pocztowa 1</w:t>
      </w:r>
    </w:p>
    <w:p w:rsidR="00D94774" w:rsidRDefault="00D94774" w:rsidP="00D94774">
      <w:pPr>
        <w:suppressAutoHyphens w:val="0"/>
        <w:ind w:right="5528"/>
        <w:jc w:val="center"/>
        <w:rPr>
          <w:b/>
          <w:lang w:eastAsia="pl-PL"/>
        </w:rPr>
      </w:pPr>
      <w:r w:rsidRPr="00D94774">
        <w:rPr>
          <w:b/>
          <w:lang w:eastAsia="pl-PL"/>
        </w:rPr>
        <w:t>05-310 Kałuszyn</w:t>
      </w:r>
    </w:p>
    <w:p w:rsidR="00D94774" w:rsidRPr="00D94774" w:rsidRDefault="00D94774" w:rsidP="00D94774">
      <w:pPr>
        <w:suppressAutoHyphens w:val="0"/>
        <w:ind w:right="5528"/>
        <w:jc w:val="center"/>
        <w:rPr>
          <w:b/>
          <w:sz w:val="12"/>
          <w:szCs w:val="12"/>
          <w:lang w:eastAsia="pl-PL"/>
        </w:rPr>
      </w:pPr>
    </w:p>
    <w:p w:rsidR="00B91CB8" w:rsidRDefault="00A046B1" w:rsidP="00B91CB8">
      <w:pPr>
        <w:outlineLvl w:val="0"/>
      </w:pPr>
      <w:r>
        <w:t>GPS.6220.13</w:t>
      </w:r>
      <w:r w:rsidR="00B91CB8">
        <w:t>.2019</w:t>
      </w:r>
    </w:p>
    <w:p w:rsidR="00B91CB8" w:rsidRDefault="00B91CB8" w:rsidP="00B91CB8">
      <w:pPr>
        <w:spacing w:line="360" w:lineRule="auto"/>
        <w:jc w:val="center"/>
        <w:outlineLvl w:val="0"/>
        <w:rPr>
          <w:b/>
        </w:rPr>
      </w:pPr>
      <w:r>
        <w:rPr>
          <w:b/>
        </w:rPr>
        <w:t>ZAWIADOMIENIE - OBWIESZCZENIE</w:t>
      </w:r>
    </w:p>
    <w:p w:rsidR="00B91CB8" w:rsidRPr="00D94774" w:rsidRDefault="00B91CB8" w:rsidP="00B91CB8">
      <w:pPr>
        <w:spacing w:before="120"/>
        <w:ind w:firstLine="720"/>
        <w:jc w:val="both"/>
        <w:rPr>
          <w:sz w:val="22"/>
        </w:rPr>
      </w:pPr>
      <w:r w:rsidRPr="00D94774">
        <w:rPr>
          <w:sz w:val="22"/>
        </w:rPr>
        <w:t xml:space="preserve">Na podstawie art. 9 i art. 10 §1 oraz art. 49 ustawy z dnia 14 czerwca 1960 r. Kodeks postępowania administracyjnego (Dz. U. z 2020 r., poz. 256, ze zm.) w związku z art. 74 ust. 3 ustawy z dnia 3 października 2008 r. o udostępnianiu informacji o środowisku jego ochronie, udziale społeczeństwa w ochronie środowiska oraz o ocenach oddziaływania na środowisko (Dz. U. z </w:t>
      </w:r>
      <w:r w:rsidR="00A046B1" w:rsidRPr="00D94774">
        <w:rPr>
          <w:sz w:val="22"/>
        </w:rPr>
        <w:t>2020</w:t>
      </w:r>
      <w:r w:rsidRPr="00D94774">
        <w:rPr>
          <w:sz w:val="22"/>
        </w:rPr>
        <w:t xml:space="preserve"> poz. </w:t>
      </w:r>
      <w:r w:rsidR="00A046B1" w:rsidRPr="00D94774">
        <w:rPr>
          <w:sz w:val="22"/>
        </w:rPr>
        <w:t>283</w:t>
      </w:r>
      <w:r w:rsidRPr="00D94774">
        <w:rPr>
          <w:sz w:val="22"/>
        </w:rPr>
        <w:t xml:space="preserve"> ze zm. ) zwana dalej „ustawą </w:t>
      </w:r>
      <w:proofErr w:type="spellStart"/>
      <w:r w:rsidRPr="00D94774">
        <w:rPr>
          <w:sz w:val="22"/>
        </w:rPr>
        <w:t>ooś</w:t>
      </w:r>
      <w:proofErr w:type="spellEnd"/>
      <w:r w:rsidRPr="00D94774">
        <w:rPr>
          <w:sz w:val="22"/>
        </w:rPr>
        <w:t>”</w:t>
      </w:r>
    </w:p>
    <w:p w:rsidR="00B91CB8" w:rsidRPr="00D94774" w:rsidRDefault="00B91CB8" w:rsidP="00B91CB8">
      <w:pPr>
        <w:spacing w:before="120"/>
        <w:jc w:val="center"/>
        <w:rPr>
          <w:b/>
          <w:szCs w:val="26"/>
        </w:rPr>
      </w:pPr>
      <w:r w:rsidRPr="00D94774">
        <w:rPr>
          <w:b/>
          <w:szCs w:val="26"/>
        </w:rPr>
        <w:t>zawiadamiam strony postępowania</w:t>
      </w:r>
    </w:p>
    <w:p w:rsidR="00D94774" w:rsidRPr="00D94774" w:rsidRDefault="00D94774" w:rsidP="00D94774">
      <w:pPr>
        <w:suppressAutoHyphens w:val="0"/>
        <w:spacing w:after="40" w:line="276" w:lineRule="auto"/>
        <w:ind w:firstLine="709"/>
        <w:jc w:val="both"/>
        <w:rPr>
          <w:sz w:val="22"/>
          <w:lang w:eastAsia="pl-PL"/>
        </w:rPr>
      </w:pPr>
      <w:r w:rsidRPr="00D94774">
        <w:rPr>
          <w:sz w:val="22"/>
          <w:lang w:eastAsia="pl-PL"/>
        </w:rPr>
        <w:t xml:space="preserve">że w prowadzonym postępowaniu administracyjnym wszczętym na wniosek </w:t>
      </w:r>
      <w:r w:rsidRPr="00D94774">
        <w:rPr>
          <w:color w:val="000000"/>
          <w:sz w:val="22"/>
          <w:lang w:eastAsia="pl-PL"/>
        </w:rPr>
        <w:t xml:space="preserve">firmy  RSE 2 Sp. z o. o. ul. Chłodna 51 00-867 Warszawa, reprezentowanej przez pełnomocnika Pana Krzysztofa Krukowskiego, prowadzącego działalność gospodarczą pn. Earth Energy Krzysztof Krukowski, z siedzibą w Żakowicach 1A, 99-314 Krzyżanów w sprawie wydania decyzji o środowiskowych uwarunkowaniach dla planowanego przedsięwzięcia polegającego na budowie o wydanie decyzji o środowiskowych uwarunkowaniach dla przedsięwzięcia pn.: </w:t>
      </w:r>
      <w:r w:rsidRPr="00D94774">
        <w:rPr>
          <w:b/>
          <w:sz w:val="22"/>
          <w:lang w:eastAsia="pl-PL"/>
        </w:rPr>
        <w:t>„Budowa farmy fotowoltaicznej PV Szymony II o mocy wytwórczej do 1MW na części działki nr 51 obręb Szymony wraz z niezbędną infrastrukturą techniczną, magazynem energii, placem manewrowym i przyłączem”</w:t>
      </w:r>
      <w:r w:rsidRPr="00D94774">
        <w:rPr>
          <w:sz w:val="22"/>
          <w:lang w:eastAsia="pl-PL"/>
        </w:rPr>
        <w:t>:</w:t>
      </w:r>
    </w:p>
    <w:p w:rsidR="00D94774" w:rsidRPr="00D94774" w:rsidRDefault="00D94774" w:rsidP="00D94774">
      <w:pPr>
        <w:numPr>
          <w:ilvl w:val="0"/>
          <w:numId w:val="2"/>
        </w:numPr>
        <w:tabs>
          <w:tab w:val="num" w:pos="-993"/>
        </w:tabs>
        <w:suppressAutoHyphens w:val="0"/>
        <w:spacing w:after="40" w:line="276" w:lineRule="auto"/>
        <w:ind w:left="284"/>
        <w:jc w:val="both"/>
        <w:rPr>
          <w:sz w:val="22"/>
          <w:lang w:eastAsia="pl-PL"/>
        </w:rPr>
      </w:pPr>
      <w:r w:rsidRPr="00D94774">
        <w:rPr>
          <w:sz w:val="22"/>
          <w:lang w:eastAsia="pl-PL"/>
        </w:rPr>
        <w:t>uzyskał postanowienie uzgadniające realizację przedsięwzięcia i określające  warunki realizacji ww. przedsięwzięcia wydane przez  Regionalnego Dyrektora Ochrony Środowiska w Warszawie z 14 września 2020 r., znak: WOOŚ-I.4221.164.2020.MŚ,</w:t>
      </w:r>
    </w:p>
    <w:p w:rsidR="00D94774" w:rsidRPr="00D94774" w:rsidRDefault="00D94774" w:rsidP="00D94774">
      <w:pPr>
        <w:numPr>
          <w:ilvl w:val="0"/>
          <w:numId w:val="2"/>
        </w:numPr>
        <w:tabs>
          <w:tab w:val="num" w:pos="240"/>
        </w:tabs>
        <w:suppressAutoHyphens w:val="0"/>
        <w:spacing w:after="40" w:line="276" w:lineRule="auto"/>
        <w:ind w:left="240"/>
        <w:jc w:val="both"/>
        <w:rPr>
          <w:sz w:val="22"/>
          <w:lang w:eastAsia="pl-PL"/>
        </w:rPr>
      </w:pPr>
      <w:r w:rsidRPr="00D94774">
        <w:rPr>
          <w:sz w:val="22"/>
          <w:lang w:eastAsia="pl-PL"/>
        </w:rPr>
        <w:t xml:space="preserve">uzyskał opinię Państwowego Wojewódzkiego Inspektora Sanitarnego w Warszawie z 07 sierpnia 2020 r., znak: ZS.7040.311.2020.BS, </w:t>
      </w:r>
    </w:p>
    <w:p w:rsidR="00D94774" w:rsidRPr="00D94774" w:rsidRDefault="00D94774" w:rsidP="00D94774">
      <w:pPr>
        <w:numPr>
          <w:ilvl w:val="0"/>
          <w:numId w:val="2"/>
        </w:numPr>
        <w:tabs>
          <w:tab w:val="num" w:pos="240"/>
        </w:tabs>
        <w:suppressAutoHyphens w:val="0"/>
        <w:spacing w:after="40" w:line="276" w:lineRule="auto"/>
        <w:ind w:left="240"/>
        <w:jc w:val="both"/>
        <w:rPr>
          <w:sz w:val="22"/>
          <w:lang w:eastAsia="pl-PL"/>
        </w:rPr>
      </w:pPr>
      <w:r w:rsidRPr="00D94774">
        <w:rPr>
          <w:sz w:val="22"/>
          <w:lang w:eastAsia="pl-PL"/>
        </w:rPr>
        <w:t>uzyskał opinię Dyrektora Zarządu Zlewni w Sokołowie Podlaskim Państwowego Gospodarstwa Wodnego Wody Polskie z 09 stycznia 2020 r., znak: LU.ZZŚ.2.436.6.2020.JB/KK,</w:t>
      </w:r>
    </w:p>
    <w:p w:rsidR="00D94774" w:rsidRPr="00D94774" w:rsidRDefault="00D94774" w:rsidP="00D94774">
      <w:pPr>
        <w:numPr>
          <w:ilvl w:val="0"/>
          <w:numId w:val="2"/>
        </w:numPr>
        <w:tabs>
          <w:tab w:val="num" w:pos="240"/>
        </w:tabs>
        <w:suppressAutoHyphens w:val="0"/>
        <w:spacing w:after="40" w:line="276" w:lineRule="auto"/>
        <w:ind w:left="240"/>
        <w:jc w:val="both"/>
        <w:rPr>
          <w:sz w:val="22"/>
          <w:lang w:eastAsia="pl-PL"/>
        </w:rPr>
      </w:pPr>
      <w:r w:rsidRPr="00D94774">
        <w:rPr>
          <w:sz w:val="22"/>
          <w:lang w:eastAsia="pl-PL"/>
        </w:rPr>
        <w:t>zgromadził cały materiał dowodowy w sprawie.</w:t>
      </w:r>
    </w:p>
    <w:p w:rsidR="00D94774" w:rsidRPr="00D94774" w:rsidRDefault="00D94774" w:rsidP="00D94774">
      <w:pPr>
        <w:suppressAutoHyphens w:val="0"/>
        <w:spacing w:after="40" w:line="276" w:lineRule="auto"/>
        <w:ind w:firstLine="720"/>
        <w:jc w:val="both"/>
        <w:rPr>
          <w:sz w:val="22"/>
          <w:lang w:eastAsia="pl-PL"/>
        </w:rPr>
      </w:pPr>
      <w:r w:rsidRPr="00D94774">
        <w:rPr>
          <w:sz w:val="22"/>
          <w:lang w:eastAsia="pl-PL"/>
        </w:rPr>
        <w:t>Stosownie do art. 10 KPA Burmistrz Kałuszyna zawiadamia również, że Strony mają możliwość zapoznania się niezbędną dokumentacją sprawy oraz składania uwag i wniosków w przedmiocie zamierzonej inwestycji.</w:t>
      </w:r>
    </w:p>
    <w:p w:rsidR="00D94774" w:rsidRPr="00D94774" w:rsidRDefault="00D94774" w:rsidP="00D94774">
      <w:pPr>
        <w:suppressAutoHyphens w:val="0"/>
        <w:spacing w:after="40" w:line="276" w:lineRule="auto"/>
        <w:ind w:firstLine="720"/>
        <w:jc w:val="both"/>
        <w:rPr>
          <w:b/>
          <w:sz w:val="22"/>
          <w:lang w:eastAsia="pl-PL"/>
        </w:rPr>
      </w:pPr>
      <w:r w:rsidRPr="00D94774">
        <w:rPr>
          <w:sz w:val="22"/>
          <w:lang w:eastAsia="pl-PL"/>
        </w:rPr>
        <w:t>Dokonać tego mogą w siedzibie Urzędu Miejskiego w Kałuszynie, ul. Pocztowa 1, pokój nr 6a w godzinach 9</w:t>
      </w:r>
      <w:r w:rsidRPr="00D94774">
        <w:rPr>
          <w:sz w:val="22"/>
          <w:vertAlign w:val="superscript"/>
          <w:lang w:eastAsia="pl-PL"/>
        </w:rPr>
        <w:t>00</w:t>
      </w:r>
      <w:r w:rsidRPr="00D94774">
        <w:rPr>
          <w:sz w:val="22"/>
          <w:lang w:eastAsia="pl-PL"/>
        </w:rPr>
        <w:t>-15</w:t>
      </w:r>
      <w:r w:rsidRPr="00D94774">
        <w:rPr>
          <w:sz w:val="22"/>
          <w:vertAlign w:val="superscript"/>
          <w:lang w:eastAsia="pl-PL"/>
        </w:rPr>
        <w:t>00</w:t>
      </w:r>
      <w:r w:rsidRPr="00D94774">
        <w:rPr>
          <w:sz w:val="22"/>
          <w:lang w:eastAsia="pl-PL"/>
        </w:rPr>
        <w:t xml:space="preserve">, </w:t>
      </w:r>
      <w:r w:rsidRPr="00D94774">
        <w:rPr>
          <w:b/>
          <w:sz w:val="22"/>
          <w:lang w:eastAsia="pl-PL"/>
        </w:rPr>
        <w:t xml:space="preserve">w terminie 14 dni od dnia doręczenia niniejszego zawiadomienia. </w:t>
      </w:r>
    </w:p>
    <w:p w:rsidR="00D94774" w:rsidRPr="00D94774" w:rsidRDefault="00D94774" w:rsidP="00D94774">
      <w:pPr>
        <w:suppressAutoHyphens w:val="0"/>
        <w:spacing w:line="276" w:lineRule="auto"/>
        <w:ind w:firstLine="709"/>
        <w:jc w:val="both"/>
        <w:rPr>
          <w:sz w:val="22"/>
          <w:lang w:eastAsia="pl-PL"/>
        </w:rPr>
      </w:pPr>
      <w:r w:rsidRPr="00D94774">
        <w:rPr>
          <w:sz w:val="22"/>
          <w:lang w:eastAsia="pl-PL"/>
        </w:rPr>
        <w:t>Z uwagi na wprowadzony na terenie Rzeczypospolitej Polski stan epidemii, akta sprawy do wglądu są dostępne wyłącznie po wcześniejszym telefonicznym uzgodnieniu terminu ich udostepnienia pod numerem telefonu 25 75 76 618 wew. 24.</w:t>
      </w:r>
    </w:p>
    <w:p w:rsidR="00D94774" w:rsidRPr="00D94774" w:rsidRDefault="00D94774" w:rsidP="00D94774">
      <w:pPr>
        <w:suppressAutoHyphens w:val="0"/>
        <w:spacing w:after="40" w:line="276" w:lineRule="auto"/>
        <w:ind w:firstLine="720"/>
        <w:jc w:val="both"/>
        <w:rPr>
          <w:sz w:val="22"/>
          <w:lang w:eastAsia="pl-PL"/>
        </w:rPr>
      </w:pPr>
      <w:r w:rsidRPr="00D94774">
        <w:rPr>
          <w:sz w:val="22"/>
          <w:lang w:eastAsia="pl-PL"/>
        </w:rPr>
        <w:t xml:space="preserve">Uwagi i wnioski należy składać w formie pisemnej na adres Urzędu Miejskiego </w:t>
      </w:r>
      <w:r w:rsidRPr="00D94774">
        <w:rPr>
          <w:sz w:val="22"/>
          <w:lang w:eastAsia="pl-PL"/>
        </w:rPr>
        <w:br/>
        <w:t>w Kałuszynie 05-310 Kałuszyn, ul. Pocztowa 1, ustnie do protokołu, za pomocą środków komunikacji elektronicznej na adres e – mail: umkaluszyn@kaluszyn.pl bez konieczności opatrywania ich bezpiecznym podpisem elektronicznym, o którym mowa w ustawie z dnia 5 września 2016 r. o usługach zaufania oraz identyfikacji elektronicznej (Dz. U. z 2019 r. poz.162).</w:t>
      </w:r>
    </w:p>
    <w:p w:rsidR="00D94774" w:rsidRPr="00D94774" w:rsidRDefault="00D94774" w:rsidP="00D94774">
      <w:pPr>
        <w:suppressAutoHyphens w:val="0"/>
        <w:spacing w:after="40" w:line="276" w:lineRule="auto"/>
        <w:ind w:firstLine="720"/>
        <w:jc w:val="both"/>
        <w:rPr>
          <w:sz w:val="22"/>
          <w:lang w:eastAsia="pl-PL"/>
        </w:rPr>
      </w:pPr>
      <w:r w:rsidRPr="00D94774">
        <w:rPr>
          <w:sz w:val="22"/>
          <w:lang w:eastAsia="pl-PL"/>
        </w:rPr>
        <w:t>Organem właściwym do rozpatrzenia uwag i wniosków oraz wydania decyzji jest Burmistrz Kałuszyna.</w:t>
      </w:r>
    </w:p>
    <w:p w:rsidR="00B91CB8" w:rsidRPr="00D94774" w:rsidRDefault="00B91CB8" w:rsidP="00B91CB8">
      <w:pPr>
        <w:spacing w:before="120"/>
        <w:ind w:firstLine="709"/>
        <w:jc w:val="both"/>
        <w:rPr>
          <w:sz w:val="22"/>
          <w:szCs w:val="22"/>
        </w:rPr>
      </w:pPr>
      <w:r w:rsidRPr="00D94774">
        <w:rPr>
          <w:sz w:val="22"/>
          <w:szCs w:val="22"/>
        </w:rPr>
        <w:t>W związku z tym, że liczba stron postępowania przekracza 20, niniejsze zawiadomienie zostaje podane stronom do wiadomości poprzez niniejsze obwieszczenie.</w:t>
      </w:r>
    </w:p>
    <w:p w:rsidR="00B91CB8" w:rsidRPr="00D94774" w:rsidRDefault="00B91CB8" w:rsidP="00B91CB8">
      <w:pPr>
        <w:tabs>
          <w:tab w:val="left" w:pos="1875"/>
        </w:tabs>
        <w:autoSpaceDE w:val="0"/>
        <w:autoSpaceDN w:val="0"/>
        <w:adjustRightInd w:val="0"/>
        <w:spacing w:before="120"/>
        <w:ind w:firstLine="709"/>
        <w:jc w:val="both"/>
        <w:rPr>
          <w:color w:val="000000"/>
          <w:sz w:val="22"/>
        </w:rPr>
      </w:pPr>
      <w:r w:rsidRPr="00D94774">
        <w:rPr>
          <w:color w:val="000000"/>
          <w:sz w:val="22"/>
        </w:rPr>
        <w:t>Zgodnie z art. 49 §2 KPA zawiadomienie uważa się za doręczone po upływie 14 dni od dnia, w którym nastąpiło publiczne ogłoszenie, tj. od dnia ……………….</w:t>
      </w:r>
    </w:p>
    <w:p w:rsidR="00B91CB8" w:rsidRDefault="00B91CB8" w:rsidP="00B91CB8">
      <w:pPr>
        <w:ind w:firstLine="709"/>
        <w:jc w:val="both"/>
        <w:rPr>
          <w:szCs w:val="22"/>
        </w:rPr>
      </w:pPr>
    </w:p>
    <w:p w:rsidR="00D94774" w:rsidRDefault="00D94774" w:rsidP="00B91CB8">
      <w:pPr>
        <w:ind w:firstLine="709"/>
        <w:jc w:val="both"/>
        <w:rPr>
          <w:szCs w:val="22"/>
        </w:rPr>
      </w:pPr>
    </w:p>
    <w:p w:rsidR="00B91CB8" w:rsidRPr="00B91CB8" w:rsidRDefault="00B91CB8" w:rsidP="00B91CB8">
      <w:pPr>
        <w:rPr>
          <w:i/>
          <w:sz w:val="20"/>
          <w:szCs w:val="22"/>
        </w:rPr>
      </w:pPr>
      <w:r w:rsidRPr="00B91CB8">
        <w:rPr>
          <w:i/>
          <w:sz w:val="20"/>
          <w:szCs w:val="22"/>
        </w:rPr>
        <w:t>Powyższe obwieszczenie zamieszczono w BIP,</w:t>
      </w:r>
    </w:p>
    <w:p w:rsidR="00B91CB8" w:rsidRPr="00B91CB8" w:rsidRDefault="00B91CB8" w:rsidP="00B91CB8">
      <w:pPr>
        <w:rPr>
          <w:i/>
          <w:sz w:val="20"/>
          <w:szCs w:val="22"/>
        </w:rPr>
      </w:pPr>
      <w:r w:rsidRPr="00B91CB8">
        <w:rPr>
          <w:i/>
          <w:sz w:val="20"/>
          <w:szCs w:val="22"/>
        </w:rPr>
        <w:t>na tablicy ogłoszeń w Urzędzie Miejskim w Kałuszynie</w:t>
      </w:r>
    </w:p>
    <w:p w:rsidR="00083DFF" w:rsidRDefault="00B91CB8" w:rsidP="00D94774">
      <w:pPr>
        <w:rPr>
          <w:b/>
          <w:sz w:val="22"/>
        </w:rPr>
      </w:pPr>
      <w:r w:rsidRPr="00B91CB8">
        <w:rPr>
          <w:i/>
          <w:sz w:val="20"/>
          <w:szCs w:val="22"/>
        </w:rPr>
        <w:t>i na tabli</w:t>
      </w:r>
      <w:r w:rsidR="00D94774">
        <w:rPr>
          <w:i/>
          <w:sz w:val="20"/>
          <w:szCs w:val="22"/>
        </w:rPr>
        <w:t>cy ogłoszeń w Sołectwie  Szymony</w:t>
      </w:r>
    </w:p>
    <w:sectPr w:rsidR="00083DFF" w:rsidSect="007233F2">
      <w:type w:val="continuous"/>
      <w:pgSz w:w="11906" w:h="16838"/>
      <w:pgMar w:top="993"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20194"/>
    <w:multiLevelType w:val="hybridMultilevel"/>
    <w:tmpl w:val="A4E6864C"/>
    <w:lvl w:ilvl="0" w:tplc="D772B46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D375BA"/>
    <w:multiLevelType w:val="hybridMultilevel"/>
    <w:tmpl w:val="BCB89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B8"/>
    <w:rsid w:val="00083DFF"/>
    <w:rsid w:val="00315315"/>
    <w:rsid w:val="0071592A"/>
    <w:rsid w:val="007233F2"/>
    <w:rsid w:val="008C7696"/>
    <w:rsid w:val="00A046B1"/>
    <w:rsid w:val="00B91CB8"/>
    <w:rsid w:val="00CE2D77"/>
    <w:rsid w:val="00D94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F2BAF-0483-4A8B-B07D-7C8C3C4E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CB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CB8"/>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2950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Anna Pełka</cp:lastModifiedBy>
  <cp:revision>2</cp:revision>
  <cp:lastPrinted>2020-10-06T08:07:00Z</cp:lastPrinted>
  <dcterms:created xsi:type="dcterms:W3CDTF">2020-10-09T07:22:00Z</dcterms:created>
  <dcterms:modified xsi:type="dcterms:W3CDTF">2020-10-09T07:22:00Z</dcterms:modified>
</cp:coreProperties>
</file>