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3F" w:rsidRPr="0009773F" w:rsidRDefault="0009773F" w:rsidP="0009773F">
      <w:pPr>
        <w:spacing w:after="0" w:line="240" w:lineRule="auto"/>
        <w:ind w:right="60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KAŁUSZYNA</w:t>
      </w:r>
    </w:p>
    <w:p w:rsidR="0009773F" w:rsidRPr="0009773F" w:rsidRDefault="0009773F" w:rsidP="0009773F">
      <w:pPr>
        <w:spacing w:after="0" w:line="240" w:lineRule="auto"/>
        <w:ind w:right="60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Pocztowa 1</w:t>
      </w:r>
    </w:p>
    <w:p w:rsidR="0009773F" w:rsidRPr="0009773F" w:rsidRDefault="0009773F" w:rsidP="0009773F">
      <w:pPr>
        <w:spacing w:after="0" w:line="240" w:lineRule="auto"/>
        <w:ind w:right="60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05-310 Kałuszyn</w:t>
      </w:r>
    </w:p>
    <w:p w:rsidR="0009773F" w:rsidRPr="0009773F" w:rsidRDefault="0009773F" w:rsidP="0009773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Kałuszyn, </w:t>
      </w:r>
      <w:r w:rsidR="00593640"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7B5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593640"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.06.2022 r.</w:t>
      </w:r>
    </w:p>
    <w:p w:rsidR="00593640" w:rsidRPr="00593640" w:rsidRDefault="00593640" w:rsidP="0059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GPS.6220.7.2022</w:t>
      </w:r>
    </w:p>
    <w:p w:rsidR="0009773F" w:rsidRPr="0009773F" w:rsidRDefault="0009773F" w:rsidP="0009773F">
      <w:pPr>
        <w:tabs>
          <w:tab w:val="left" w:pos="5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9773F" w:rsidRPr="0009773F" w:rsidRDefault="0009773F" w:rsidP="000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7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- OBWIESZCZENIE</w:t>
      </w:r>
    </w:p>
    <w:p w:rsidR="0009773F" w:rsidRPr="0009773F" w:rsidRDefault="0009773F" w:rsidP="0009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773F" w:rsidRPr="0009773F" w:rsidRDefault="0009773F" w:rsidP="0009773F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9 i art. 10 § 1 z dnia 14 czerwca 1960 r. – Kodeks postępowania administracyjnego (Dz. U. z </w:t>
      </w:r>
      <w:r w:rsidR="00593640" w:rsidRPr="00593640">
        <w:rPr>
          <w:rFonts w:ascii="Times New Roman" w:eastAsia="Times New Roman" w:hAnsi="Times New Roman" w:cs="Times New Roman"/>
          <w:sz w:val="23"/>
          <w:szCs w:val="23"/>
          <w:lang w:eastAsia="pl-PL"/>
        </w:rPr>
        <w:t>2021 r., poz. 735, ze zm., dalej k.p.a.)</w:t>
      </w:r>
      <w:r w:rsidR="0059364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art. 49 KPA 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związku z art. 74 ust 3 ustawy z dnia 3 października 2008 r. o udostępnianiu informacji 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o środowisku i jego ochronie, udziale społeczeństwa w ochronie środowiska oraz ocenach oddziaływania na środowisko (Dz. U. z </w:t>
      </w:r>
      <w:r w:rsidR="00593640" w:rsidRPr="00593640">
        <w:rPr>
          <w:rFonts w:ascii="Times New Roman" w:eastAsia="Times New Roman" w:hAnsi="Times New Roman" w:cs="Times New Roman"/>
          <w:sz w:val="23"/>
          <w:szCs w:val="23"/>
          <w:lang w:eastAsia="pl-PL"/>
        </w:rPr>
        <w:t>2022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r., poz. </w:t>
      </w:r>
      <w:r w:rsidR="00593640" w:rsidRPr="00593640">
        <w:rPr>
          <w:rFonts w:ascii="Times New Roman" w:eastAsia="Times New Roman" w:hAnsi="Times New Roman" w:cs="Times New Roman"/>
          <w:sz w:val="23"/>
          <w:szCs w:val="23"/>
          <w:lang w:eastAsia="pl-PL"/>
        </w:rPr>
        <w:t>1029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ze zm.), Burmistrz Kałuszyna zawiadamia strony, że w prowadzonym postępowaniu administracyjnym wszczętym na wniosek </w:t>
      </w:r>
      <w:r w:rsidR="00593640"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Dróg Powiatowych w Mińsku Mazowieckim z siedzibą przy ul. Warszawskiej 219, 05-300 Mińsk Mazowiecki, działającego przez pełnomocnika Pana Sebastiana Drozdowskiego, zam. Stojadła przy ul. Książęca 9A, 05-300  Mińsk Mazowiecki w sprawie wydania decyzji o środowiskowych uwarunkowaniach dla inwestycji pn.: </w:t>
      </w:r>
      <w:r w:rsidR="00593640" w:rsidRPr="00593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drogi powiatowej nr 2247W Kałuszyn – granica powiatu od km 2+735 do km 4+576”</w:t>
      </w:r>
      <w:r w:rsidRPr="0009773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3640" w:rsidRPr="00593640" w:rsidRDefault="00593640" w:rsidP="00593640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 opinię Regionalnego Dyrektora Ochrony Środowiska w Warszawie </w:t>
      </w:r>
    </w:p>
    <w:p w:rsidR="00593640" w:rsidRPr="00593640" w:rsidRDefault="00593640" w:rsidP="00593640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>z 21 czerwca 2022 r., znak: WOOŚ-I.4220.694.2022.MŚ, określającą warunki realizacji ww. przedsięwzięcia,</w:t>
      </w:r>
    </w:p>
    <w:p w:rsidR="00593640" w:rsidRPr="00593640" w:rsidRDefault="00593640" w:rsidP="00593640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uzyskał opinię Dyrektora Zarządu Zlewni w Sokołowie Podlaskim Państwowego Gospodarstwa Wodnego Wody Polskie z 23 maja 2022 r., znak: LU.ZZŚ.2.4360.148. 2022.KK, określającą warunki realizacji ww. przedsięwzięcia,</w:t>
      </w:r>
    </w:p>
    <w:p w:rsidR="00593640" w:rsidRPr="00593640" w:rsidRDefault="00593640" w:rsidP="00593640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 opinię Państwowego Powiatowego Inspektora Sanitarnego w Mińsku Mazowieckim z 23 maja 2022 r., znak: ZN.9022.106.2022, określającą warunki realizacji ww. przedsięwzięcia,</w:t>
      </w:r>
    </w:p>
    <w:p w:rsidR="0009773F" w:rsidRPr="00593640" w:rsidRDefault="00593640" w:rsidP="00593640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zgromadził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ały materiał dowodowy w sprawie</w:t>
      </w:r>
      <w:r w:rsidR="0009773F" w:rsidRPr="005936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773F" w:rsidRPr="0009773F" w:rsidRDefault="0009773F" w:rsidP="0009773F">
      <w:pPr>
        <w:spacing w:after="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>Zawiadamia również, że Strony mają możliwość zapoznania się niezbędną dokumentacją sprawy oraz składania uwag i wniosków w przedmiocie zamierzonej inwestycji.</w:t>
      </w:r>
    </w:p>
    <w:p w:rsidR="0009773F" w:rsidRPr="0009773F" w:rsidRDefault="0009773F" w:rsidP="0009773F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>Dokonać tego mogą w siedzibie Urzędu Miejskiego w Kałuszynie, ul. Pocztowa 1, pokój nr 6a w godzinach 9</w:t>
      </w:r>
      <w:r w:rsidRPr="0009773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00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>-15</w:t>
      </w:r>
      <w:r w:rsidRPr="0009773F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00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09773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 terminie 7 dni od dnia doręczenia niniejszego obwieszczenia. </w:t>
      </w:r>
    </w:p>
    <w:p w:rsidR="0009773F" w:rsidRPr="0009773F" w:rsidRDefault="0009773F" w:rsidP="0009773F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Uwagi i wnioski należy składać w formie pisemnej na adres Urzędu Miejskiego 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Kałuszynie 05-310 Kałuszyn, ul. Pocztowa 1, ustnie do protokołu, za pomocą środków komunikacji elektronicznej na adres e – mail: umkaluszyn@kaluszyn.pl bez konieczności opatrywania ich bezpiecznym podpisem elektronicznym, o którym mowa w ustawie z dnia 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5 września 2016 r. o usługach zaufania oraz identyfikacji elektronicznej (Dz. U. z 2019 r. poz.162).</w:t>
      </w:r>
    </w:p>
    <w:p w:rsidR="0009773F" w:rsidRPr="0009773F" w:rsidRDefault="0009773F" w:rsidP="0009773F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>Organem właściwym do rozpatrzenia uwag i wniosków oraz wydania decyzji jest Burmistrz Kałuszyna.</w:t>
      </w:r>
    </w:p>
    <w:p w:rsidR="0009773F" w:rsidRPr="0009773F" w:rsidRDefault="0009773F" w:rsidP="0009773F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3"/>
          <w:lang w:eastAsia="pl-PL"/>
        </w:rPr>
      </w:pPr>
    </w:p>
    <w:p w:rsidR="0009773F" w:rsidRPr="0009773F" w:rsidRDefault="0009773F" w:rsidP="0009773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49 §2 KPA doręczenie uważa się za dokonane po upływie 14 dni od dnia, </w:t>
      </w:r>
      <w:r w:rsidRPr="0009773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którym nastąpiło publiczne ogłoszenie, tj. od dnia ……………….</w:t>
      </w:r>
    </w:p>
    <w:p w:rsidR="0009773F" w:rsidRPr="0009773F" w:rsidRDefault="0009773F" w:rsidP="0009773F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3"/>
          <w:lang w:eastAsia="pl-PL"/>
        </w:rPr>
      </w:pPr>
    </w:p>
    <w:p w:rsidR="0009773F" w:rsidRDefault="0009773F" w:rsidP="0009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3640" w:rsidRDefault="00593640" w:rsidP="0009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3640" w:rsidRDefault="00593640" w:rsidP="0009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3640" w:rsidRDefault="00593640" w:rsidP="0009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3640" w:rsidRDefault="00593640" w:rsidP="000977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773F" w:rsidRPr="00593640" w:rsidRDefault="0009773F" w:rsidP="00593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</w:p>
    <w:p w:rsidR="00593640" w:rsidRPr="00593640" w:rsidRDefault="00593640" w:rsidP="0059364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9364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Powyższe obwieszczenie zamieszczono w BIP,</w:t>
      </w:r>
    </w:p>
    <w:p w:rsidR="00593640" w:rsidRPr="00593640" w:rsidRDefault="00593640" w:rsidP="0059364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9364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na tablicy ogłoszeń w Urzędzie Miejskim w Kałuszynie oraz w Urzędzie Miejskim w  Wierzbnie</w:t>
      </w:r>
    </w:p>
    <w:p w:rsidR="00593640" w:rsidRPr="00593640" w:rsidRDefault="00593640" w:rsidP="00593640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593640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i na tablicy ogłoszeń w Sołectwach  Wity, Falbogi oraz w Sołectwie Majdan</w:t>
      </w:r>
    </w:p>
    <w:p w:rsidR="00601341" w:rsidRPr="00593640" w:rsidRDefault="00937B52" w:rsidP="0059364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</w:p>
    <w:sectPr w:rsidR="00601341" w:rsidRPr="00593640" w:rsidSect="0009773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0194"/>
    <w:multiLevelType w:val="hybridMultilevel"/>
    <w:tmpl w:val="A4E6864C"/>
    <w:lvl w:ilvl="0" w:tplc="D772B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3F"/>
    <w:rsid w:val="000446D7"/>
    <w:rsid w:val="00050B10"/>
    <w:rsid w:val="0009773F"/>
    <w:rsid w:val="00593640"/>
    <w:rsid w:val="009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3</cp:revision>
  <dcterms:created xsi:type="dcterms:W3CDTF">2019-10-29T07:32:00Z</dcterms:created>
  <dcterms:modified xsi:type="dcterms:W3CDTF">2022-06-28T06:17:00Z</dcterms:modified>
</cp:coreProperties>
</file>