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312" w:rsidRDefault="00546AAB" w:rsidP="00471312">
      <w:pPr>
        <w:jc w:val="center"/>
      </w:pPr>
      <w:r>
        <w:br/>
      </w:r>
      <w:r w:rsidR="00471312">
        <w:t xml:space="preserve">Projekt umowy </w:t>
      </w:r>
      <w:r w:rsidR="00713DEB">
        <w:br/>
        <w:t>UMOWA</w:t>
      </w:r>
      <w:r w:rsidR="00713DEB">
        <w:br/>
        <w:t>zawarta w dniu ......................</w:t>
      </w:r>
      <w:r w:rsidR="00471312">
        <w:t xml:space="preserve">........ w Świdnicy, </w:t>
      </w:r>
    </w:p>
    <w:p w:rsidR="00471312" w:rsidRDefault="00471312" w:rsidP="00471312">
      <w:r>
        <w:t>pomiędzy:</w:t>
      </w:r>
    </w:p>
    <w:p w:rsidR="00471312" w:rsidRDefault="00471312" w:rsidP="00471312">
      <w:pPr>
        <w:spacing w:after="0"/>
      </w:pPr>
      <w:r>
        <w:t>Gminą Kałuszyn</w:t>
      </w:r>
      <w:r w:rsidR="00713DEB">
        <w:t xml:space="preserve">, </w:t>
      </w:r>
      <w:r>
        <w:t xml:space="preserve">ul. Pocztowa 1, 05-310 Kałuszyn NIP: 822 21 58 817 REGON: 7115822612 </w:t>
      </w:r>
      <w:r w:rsidR="00713DEB">
        <w:t xml:space="preserve">reprezentowanym </w:t>
      </w:r>
      <w:r w:rsidR="00713DEB">
        <w:br/>
      </w:r>
      <w:r>
        <w:t>Arkadiusza Czyżewskiego – Burmistrza Kałuszyna</w:t>
      </w:r>
      <w:r w:rsidR="00713DEB">
        <w:br/>
      </w:r>
      <w:r>
        <w:t xml:space="preserve">przy kontrasygnacie Skarbnika Gminy </w:t>
      </w:r>
      <w:r w:rsidR="00713DEB">
        <w:br/>
        <w:t xml:space="preserve">zwany dalej „Zamawiającym”, </w:t>
      </w:r>
      <w:r w:rsidR="00713DEB">
        <w:br/>
        <w:t>a</w:t>
      </w:r>
      <w:r w:rsidR="00713DEB">
        <w:br/>
        <w:t>....................................................................................................................................................</w:t>
      </w:r>
      <w:r w:rsidR="00713DEB">
        <w:br/>
        <w:t>reprezentowanym przez..................................................................................</w:t>
      </w:r>
      <w:r w:rsidR="00713DEB">
        <w:br/>
        <w:t>zwanym da</w:t>
      </w:r>
      <w:r>
        <w:t>lej „Wykonawcą (Projektantem)”</w:t>
      </w:r>
      <w:r>
        <w:br/>
      </w:r>
      <w:r w:rsidR="00713DEB">
        <w:br/>
      </w:r>
      <w:r w:rsidR="00713DEB">
        <w:br/>
      </w:r>
      <w:r>
        <w:t xml:space="preserve">                                                                                 </w:t>
      </w:r>
      <w:r w:rsidR="00713DEB">
        <w:t xml:space="preserve">§ 1 </w:t>
      </w:r>
    </w:p>
    <w:p w:rsidR="00471312" w:rsidRDefault="00471312" w:rsidP="00471312">
      <w:pPr>
        <w:spacing w:after="0"/>
      </w:pPr>
      <w:r>
        <w:t xml:space="preserve">                                                                 </w:t>
      </w:r>
      <w:r w:rsidR="00713DEB">
        <w:t>PRZEDMIOT UMOWY</w:t>
      </w:r>
      <w:r>
        <w:t xml:space="preserve"> </w:t>
      </w:r>
    </w:p>
    <w:p w:rsidR="00471312" w:rsidRDefault="00713DEB" w:rsidP="00471312">
      <w:pPr>
        <w:spacing w:after="0"/>
      </w:pPr>
      <w:r>
        <w:br/>
        <w:t xml:space="preserve">1. Zamawiający zleca, a Wykonawca zobowiązuje się do </w:t>
      </w:r>
      <w:r w:rsidR="00471312">
        <w:rPr>
          <w:b/>
        </w:rPr>
        <w:t>Opracowanie dokumentacji projektowo-kosztorysowej na modernizację  dwóch kotłowni przy ul. Polnej i Zamojskiej obejmującej wymianę kotłów węglowych na gazowe i podłączenie budynków do sieci gazowej</w:t>
      </w:r>
      <w:r>
        <w:t>.</w:t>
      </w:r>
      <w:r>
        <w:br/>
        <w:t>2. Wykonanie dokumentacji projektowej w ramach przedmiotu umowy obejmuje sporządzenie i przygotowanie następujących dokumentów:</w:t>
      </w:r>
      <w:r>
        <w:br/>
        <w:t>a) projekt budowlany zgodny z obowiązującymi przepisami do uzyskania pozwolenia na budowę – 4 egz.,</w:t>
      </w:r>
      <w:r>
        <w:br/>
        <w:t>b) projekt wykonawczy – 2 egzemplarze,</w:t>
      </w:r>
      <w:r>
        <w:br/>
        <w:t>c) kosztorysy inwestorskie wraz z przedmiarami – 2 egzemplarze,</w:t>
      </w:r>
      <w:r>
        <w:br/>
        <w:t>d) specyfikacje techniczne wykonania i odbioru robót – 1 egzemplarz.</w:t>
      </w:r>
      <w:r>
        <w:br/>
        <w:t>e) całość dokumentacji jak wyżej w formie cyfrowej nagrane na płytę CD lub DVD-1 szt.</w:t>
      </w:r>
      <w:r>
        <w:br/>
      </w:r>
      <w:r>
        <w:br/>
      </w:r>
      <w:r w:rsidR="00471312">
        <w:t xml:space="preserve">                                                                               </w:t>
      </w:r>
      <w:r>
        <w:t>§ 2</w:t>
      </w:r>
      <w:r w:rsidR="00471312">
        <w:t xml:space="preserve"> </w:t>
      </w:r>
    </w:p>
    <w:p w:rsidR="00471312" w:rsidRDefault="00471312" w:rsidP="00471312">
      <w:pPr>
        <w:spacing w:after="0"/>
      </w:pPr>
      <w:r>
        <w:t xml:space="preserve">                                                 </w:t>
      </w:r>
      <w:r w:rsidR="00713DEB">
        <w:t xml:space="preserve"> </w:t>
      </w:r>
      <w:r>
        <w:t xml:space="preserve"> </w:t>
      </w:r>
      <w:r w:rsidR="00713DEB">
        <w:t>OKRES OBOWIĄZYWANIA UM</w:t>
      </w:r>
      <w:r>
        <w:t>OWY</w:t>
      </w:r>
      <w:r w:rsidR="00713DEB">
        <w:br/>
      </w:r>
      <w:r w:rsidR="00713DEB">
        <w:br/>
        <w:t>Termin wykonania przedmiotu</w:t>
      </w:r>
      <w:r>
        <w:t xml:space="preserve"> umowy ustala się na dzień: 31 października 2022</w:t>
      </w:r>
      <w:r w:rsidR="00713DEB">
        <w:t xml:space="preserve"> r.</w:t>
      </w:r>
      <w:r w:rsidR="00713DEB">
        <w:br/>
      </w:r>
      <w:r w:rsidR="00713DEB">
        <w:br/>
      </w:r>
      <w:r>
        <w:t xml:space="preserve">                                                                                 </w:t>
      </w:r>
      <w:r w:rsidR="00713DEB">
        <w:t>§ 3</w:t>
      </w:r>
    </w:p>
    <w:p w:rsidR="00546AAB" w:rsidRPr="00546AAB" w:rsidRDefault="00713DEB" w:rsidP="00471312">
      <w:pPr>
        <w:spacing w:after="0"/>
        <w:rPr>
          <w:b/>
        </w:rPr>
      </w:pPr>
      <w:r>
        <w:t xml:space="preserve"> </w:t>
      </w:r>
      <w:r w:rsidR="00471312">
        <w:t xml:space="preserve">                                                             </w:t>
      </w:r>
      <w:r>
        <w:t>OBOWIĄZKI WYKONAWCY</w:t>
      </w:r>
      <w:r>
        <w:br/>
        <w:t xml:space="preserve">1. Wykonawca zobowiązuje się do zapewnienia wykonania przedmiotu umowy, o którym mowa w § 1, zgodnie z umową, wytycznymi Zamawiającego oraz przy uwzględnieniu istniejącego systemu grzewczego a także zgodnie z obowiązującymi przepisami, w tym </w:t>
      </w:r>
      <w:proofErr w:type="spellStart"/>
      <w:r>
        <w:t>techniczno</w:t>
      </w:r>
      <w:proofErr w:type="spellEnd"/>
      <w:r>
        <w:t xml:space="preserve"> – budowlanymi, oraz zasadami wiedzy technicznej. </w:t>
      </w:r>
      <w:r>
        <w:br/>
        <w:t xml:space="preserve">2. Wykonawca oświadcza, że posiada odpowiednie do wykonania przedmiotu umowy uprawnienia budowlane do projektowania i jest wpisany na listę członków okręgowej izby samorządu zawodowego. </w:t>
      </w:r>
      <w:r>
        <w:br/>
        <w:t xml:space="preserve">3. Wykonawca zobowiązuje się uzyskać wymagane opinie, uzgodnienia i sprawdzenia rozwiązań projektowych w zakresie wynikającym z obowiązujących przepisów. Koszty uzyskania ww. </w:t>
      </w:r>
      <w:r>
        <w:lastRenderedPageBreak/>
        <w:t>dokumentów i ustaleń w całości ponosi Wykonawca.</w:t>
      </w:r>
      <w:r>
        <w:br/>
        <w:t>4. W razie potrzeby Zamawiający udzieli Wykonawcy pełnomocnictwa do wykonywania czynności, o których mowa w ust. 3, w terminie 3 dni od dnia złożenia przez Wykonawcę pisma w tej sprawie.</w:t>
      </w:r>
      <w:r>
        <w:br/>
        <w:t>5. Wykonawca zobowiązuje się przedstawić i uzgodnić z Zamawiającym koncepcję projektu.</w:t>
      </w:r>
      <w:r>
        <w:br/>
        <w:t>6. Dokumentem potwierdzającym dostarczenie przedmiotu umowy jest protokół zdawczo-odbiorczy podpisany przez obie strony umowy,</w:t>
      </w:r>
      <w:r>
        <w:br/>
        <w:t>7. Do protokołu zdawczo-odbiorczego Wykonawca jest zobowiązany dołączyć oświadczenie, że przedmiot umowy został wykonany zgodnie z umową oraz obowiązującymi przepisami, zostaje wydany w stanie kompletnym z punktu widzenia celu, któremu ma służyć oraz jest wolny od wad.</w:t>
      </w:r>
      <w:r>
        <w:br/>
        <w:t>8. Podpisanie przez Zamawiającego protokołu zdawczo-odbiorczego i przyjęcie przedmiotu umowy, nie stanowi oceny Zamawiającego, co do zgodności wykonania przedmiotu umowy z umową, obowiązującymi przepisami, kompletności z punktu widzenia celu, któremu ma służyć, a także tego, że przedmiot umowy jest wolny od wad.</w:t>
      </w:r>
      <w:r>
        <w:br/>
        <w:t>9. W razie stwierdzenia niekompletności przedmiotu umowy, Wykonawca zobowiązuje się usunąć wskazane braki w terminie nie dłuższym niż 7 dni licząc od dnia powiadomienia Wykonawcy.</w:t>
      </w:r>
      <w:r>
        <w:br/>
        <w:t>10. W razie stwierdzenia naruszeń, w zakresie określonym w § 3 ust. 1, Wykonawca zobowiązuje się usunąć wskazane nieprawidłowości, w terminie nie dłuższym niż 7 dni licząc od dnia powiadomienia Wykonawcy, a w szczególnie uzasadnionych przypadkach w innym terminie uzgodnionym z Zamawiającym.</w:t>
      </w:r>
      <w:r>
        <w:br/>
        <w:t>11. Wykonawca na żądanie Zamawiającego, wykonawcy robót budowlanych bądź inspektora nadzoru inwestorskiego zobowiązuje się do zapewnienia, bez zbędnej zwłoki, złożenia wyjaśnień przez projektanta, co do wątpliwości dotyczących projektu i zawartych w nim rozwiązań.</w:t>
      </w:r>
      <w:r>
        <w:br/>
      </w:r>
      <w:r w:rsidR="00546AAB">
        <w:t xml:space="preserve">                                                                           </w:t>
      </w:r>
      <w:r w:rsidR="00546AAB" w:rsidRPr="00546AAB">
        <w:rPr>
          <w:b/>
        </w:rPr>
        <w:t xml:space="preserve">    </w:t>
      </w:r>
      <w:r w:rsidRPr="00546AAB">
        <w:rPr>
          <w:b/>
        </w:rPr>
        <w:t>§ 4</w:t>
      </w:r>
    </w:p>
    <w:p w:rsidR="00546AAB" w:rsidRDefault="00546AAB" w:rsidP="00471312">
      <w:pPr>
        <w:spacing w:after="0"/>
      </w:pPr>
      <w:r w:rsidRPr="00546AAB">
        <w:rPr>
          <w:b/>
        </w:rPr>
        <w:t xml:space="preserve">                                                    </w:t>
      </w:r>
      <w:r w:rsidR="00713DEB" w:rsidRPr="00546AAB">
        <w:rPr>
          <w:b/>
        </w:rPr>
        <w:t xml:space="preserve"> WYNAGRODZENIE I PŁATNOŚCI</w:t>
      </w:r>
      <w:r w:rsidR="00713DEB">
        <w:br/>
        <w:t xml:space="preserve">1. Wynagrodzenie za wykonanie przedmiotu umowy określa się łącznie na kwotę: </w:t>
      </w:r>
      <w:r w:rsidR="00713DEB">
        <w:br/>
        <w:t>………..….…….. netto (słownie: ……………………………………………………… zł)</w:t>
      </w:r>
      <w:r w:rsidR="00713DEB">
        <w:br/>
        <w:t xml:space="preserve">plus należny podatek VAT w kwocie …………………..………………………..…….. zł, </w:t>
      </w:r>
      <w:r w:rsidR="00713DEB">
        <w:br/>
        <w:t>tj. brutto: ………….….…. zł (słownie: ………………………………………………. zł).</w:t>
      </w:r>
      <w:r w:rsidR="00713DEB">
        <w:br/>
        <w:t>2. Wynagrodzenie Wykonawcy obejmuje wszelkie koszty związane z wykonaniem przedmiotu umowy.</w:t>
      </w:r>
      <w:r w:rsidR="00713DEB">
        <w:br/>
        <w:t>3. Protokół, o którym mowa w § 3 ust. 6, wraz z oświadczeniem, o którym mowa w § 3 ust. 7, stanowi podstawę do zafakturowania wynagrodzenia za zdany Zamawiającemu przedmiot umowy.</w:t>
      </w:r>
      <w:r w:rsidR="00713DEB">
        <w:br/>
        <w:t>4. Należne płatności za realizację przedmiotu zamówienia będą dokonane na rachunek Wykonawcy wskazany w treści faktury.</w:t>
      </w:r>
      <w:r w:rsidR="00713DEB">
        <w:br/>
        <w:t>5. Faktura Wykonawcy zostanie uregulowana przelewem w terminie do 14 dni od daty jej złożenia w siedzibie Zamawiającego. W razie opóźnienia w zapłacie wynagrodzenia, Wykonawca ma prawo do naliczania odsetek ustawowych za opóźnienie.</w:t>
      </w:r>
      <w:r w:rsidR="00713DEB">
        <w:br/>
        <w:t xml:space="preserve">6. Faktura za zleconą usługę zostanie wystawiona na </w:t>
      </w:r>
      <w:r>
        <w:t>Gminą Kałuszyn, ul. Pocztowa 1, 05-310 Kałuszyn NIP: 822 21 58 817 REGON: 7115822612</w:t>
      </w:r>
      <w:r w:rsidR="00713DEB">
        <w:br/>
      </w:r>
      <w:r w:rsidR="00713DEB">
        <w:br/>
      </w:r>
      <w:r>
        <w:t xml:space="preserve">                                                                                 </w:t>
      </w:r>
      <w:r w:rsidR="00713DEB">
        <w:t>§ 5</w:t>
      </w:r>
    </w:p>
    <w:p w:rsidR="00546AAB" w:rsidRDefault="00546AAB" w:rsidP="00471312">
      <w:pPr>
        <w:spacing w:after="0"/>
      </w:pPr>
      <w:r>
        <w:t xml:space="preserve">                                                                         </w:t>
      </w:r>
      <w:r w:rsidR="00713DEB">
        <w:t xml:space="preserve"> GWARANCJA</w:t>
      </w:r>
      <w:r w:rsidR="00713DEB">
        <w:br/>
        <w:t>1. Wykonawca udziela Zamawiającemu gwarancji jakości na przekazaną dokumentację projektową stanowiącą przedmiot niniejszej umowy na 36 miesięcy.</w:t>
      </w:r>
      <w:r w:rsidR="00713DEB">
        <w:br/>
        <w:t>2. Wykonawca gwarantuje, że przedmiot umowy jest wolny od wad.</w:t>
      </w:r>
      <w:r w:rsidR="00713DEB">
        <w:br/>
        <w:t>3. W okresie gwarancji Wykonawca jest obowiązany do nieodpłatnego usuwania wad ujawnionych po dostarczeniu przedmiotu umowy, w terminie 7 dni od daty otrzymania zawiadomienia o ujawnionych usterkach.</w:t>
      </w:r>
      <w:r w:rsidR="00713DEB">
        <w:br/>
      </w:r>
      <w:r w:rsidR="00713DEB">
        <w:lastRenderedPageBreak/>
        <w:t>4. Nie udzielenie odpowiedzi na reklamację w terminie określonym w § 5 ust. 3 równoznaczne jest z jej uwzględnieniem.</w:t>
      </w:r>
      <w:r w:rsidR="00713DEB">
        <w:br/>
        <w:t>5. Zamawiający ma prawo obciążyć Wykonawcę wszelkimi kosztami usunięcia wad w ramach wykonawstwa zastępczego, jeżeli Wykonawca nie przystąpi do ich usunięcia w terminie określonym wyżej, bądź usunie je nieskutecznie.</w:t>
      </w:r>
      <w:r w:rsidR="00713DEB">
        <w:br/>
        <w:t>6. Uprawnienia Zamawiającego z tytułu gwarancji ulegają przedłużeniu o okres usuwania zgłoszonej wady lub usterki, licząc od dnia zgłoszenia przez Zamawiającego wady lub usterki, do dnia zgłoszenia przez Wykonawcę zakończenia usuwania wady lub usterki.</w:t>
      </w:r>
      <w:r w:rsidR="00713DEB">
        <w:br/>
        <w:t>7. Niezależnie od uprawnień przysługujących Zamawiającemu z tytułu udzielonej gwarancji jakości, Zamawiającemu służyć będą uprawnienia z tytułu rękojmi za wady dokumentacji projektowej stanowiącej przedmiot umowy.</w:t>
      </w:r>
      <w:r w:rsidR="00713DEB">
        <w:br/>
        <w:t>8. Wykonawca oświadcza, iż wyraża zgodę na przeniesienie praw z tytułu gwarancji oraz rękojmi na rzecz innego podmiotu.</w:t>
      </w:r>
      <w:r w:rsidR="00713DEB">
        <w:br/>
        <w:t>9. Wszelkie braki, wady i usterki przedmiotu umowy Wykonawca ma obowiązek usunąć nieodpłatnie.</w:t>
      </w:r>
      <w:r w:rsidR="00713DEB">
        <w:br/>
      </w:r>
      <w:r w:rsidR="00713DEB">
        <w:br/>
      </w:r>
      <w:r>
        <w:t xml:space="preserve">                                                                               </w:t>
      </w:r>
      <w:r w:rsidR="00713DEB">
        <w:t>§ 6</w:t>
      </w:r>
    </w:p>
    <w:p w:rsidR="00E249D5" w:rsidRDefault="00546AAB" w:rsidP="00471312">
      <w:pPr>
        <w:spacing w:after="0"/>
      </w:pPr>
      <w:r>
        <w:t xml:space="preserve">                                                                  </w:t>
      </w:r>
      <w:r w:rsidR="00713DEB">
        <w:t xml:space="preserve"> KARY UMOWNE</w:t>
      </w:r>
      <w:r w:rsidR="00713DEB">
        <w:br/>
        <w:t>1. Wykonawca zobowiązany jest do zapłaty Zamawiającemu kar umownych:</w:t>
      </w:r>
      <w:r w:rsidR="00713DEB">
        <w:br/>
        <w:t>a) za opóźnienie w wykonaniu przedmiotu niniejszej umowy w wysokości 0,5 % wynagrodzenia umownego „netto” za każdy dzień zwłoki, licząc od umownego terminu jego dostarczenia,</w:t>
      </w:r>
      <w:r w:rsidR="00713DEB">
        <w:br/>
        <w:t xml:space="preserve">b) za opóźnienie w usunięciu braków, o których mowa w § 3 ust. 9, w wysokości 1,5 % wynagrodzenia umownego „netto” za każdy dzień zwłoki, licząc od umownego terminu usunięcia braków, </w:t>
      </w:r>
      <w:r w:rsidR="00713DEB">
        <w:br/>
        <w:t>c) za opóźnienie w usunięciu nieprawidłowości jak w § 3 ust. 10, w wysokości 0,2 % wynagrodzenia umownego „netto” za każdy dzień zwłoki, licząc od umownego terminu usunięcia nieprawidłowości,</w:t>
      </w:r>
      <w:r w:rsidR="00713DEB">
        <w:br/>
        <w:t>d) za odstąpienie od umowy przez Wykonawcę, z przyczyn, za które ponosi odpowiedzialność Wykonawca – w wysokości 20 % wynagrodzenia umownego „netto”.</w:t>
      </w:r>
      <w:r w:rsidR="00713DEB">
        <w:br/>
        <w:t>2. W przypadku opóźnienia wynoszącego więcej niż 10 dni kary umowne, o których mowa w § 6 ust. 1 lit. a) -c), ulegają podwojeniu.</w:t>
      </w:r>
      <w:r w:rsidR="00713DEB">
        <w:br/>
        <w:t>3. Zamawiający jest zobowiązany do zapłaty Wykonawcy kary umownej za odstąpienie od umowy</w:t>
      </w:r>
      <w:r w:rsidR="00713DEB">
        <w:br/>
        <w:t>z przyczyn, za które odpowiada Zamawiający, w wysokości 20 % wynagrodzenia umownego „netto”.</w:t>
      </w:r>
      <w:r w:rsidR="00713DEB">
        <w:br/>
        <w:t>4. Strony zastrzegają sobie prawo dochodzenia odszkodowania uzupełniającego, na zasadach ogólnych, do wysokości faktycznie poniesionej szkody.</w:t>
      </w:r>
      <w:r w:rsidR="00713DEB">
        <w:br/>
        <w:t xml:space="preserve">5. Jeżeli inwestycja zrealizowana na podstawie wadliwie wykonanego przez Wykonawcę projektu nie osiągnie założonych parametrów technicznych lub użytkowych, Zamawiającemu przysługuje prawo dochodzenia swoich roszczeń na drodze sądowej. </w:t>
      </w:r>
      <w:r w:rsidR="00713DEB">
        <w:br/>
      </w:r>
      <w:r w:rsidR="00713DEB">
        <w:br/>
      </w:r>
      <w:r w:rsidR="00713DEB">
        <w:br/>
      </w:r>
      <w:r w:rsidR="00E249D5">
        <w:t xml:space="preserve">                                                                                </w:t>
      </w:r>
      <w:r w:rsidR="00713DEB">
        <w:t>§ 7</w:t>
      </w:r>
    </w:p>
    <w:p w:rsidR="00E249D5" w:rsidRDefault="00E249D5" w:rsidP="00471312">
      <w:pPr>
        <w:spacing w:after="0"/>
      </w:pPr>
      <w:r>
        <w:t xml:space="preserve">                                                                 </w:t>
      </w:r>
      <w:r w:rsidR="00713DEB">
        <w:t>PRAWA AUTORSKIE</w:t>
      </w:r>
      <w:r w:rsidR="00713DEB">
        <w:br/>
        <w:t>1. Dokumentacja projektowa stanowiąca przedmiot niniejszej umowy podlega ochronie przewidzianej w ustawie o prawie autorskim i prawach pokrewnych.</w:t>
      </w:r>
      <w:r w:rsidR="00713DEB">
        <w:br/>
        <w:t>2. Dokumentacja projektowa wykonana na podstawie niniejszej umowy może zostać wykorzystana przez Zamawiającego na potrzeby inwestycji realizowanej na podstawie tej dokumentacji projektowej.</w:t>
      </w:r>
      <w:r w:rsidR="00713DEB">
        <w:br/>
        <w:t xml:space="preserve">3. Przekazując przedmiot umowy Wykonawca nieodpłatnie przekazuje na rzecz </w:t>
      </w:r>
      <w:r>
        <w:t>Gminy Kałuszyn</w:t>
      </w:r>
      <w:r w:rsidR="00713DEB">
        <w:t xml:space="preserve">, z siedzibą w </w:t>
      </w:r>
      <w:r>
        <w:t>Kałuszynie, ul. Pocztowa 1,</w:t>
      </w:r>
      <w:r w:rsidR="00713DEB">
        <w:t xml:space="preserve"> prawo własności ww. dokumentacji projektowo-budowlanej, na skutek czego Zamawiający nabywa w całości autorskie prawa majątkowe i prawa pochodne do ww. dokumentacji (projektu) na pełny okres trwania tych praw, bez ograniczeń terytorialnych w </w:t>
      </w:r>
      <w:r w:rsidR="00713DEB">
        <w:lastRenderedPageBreak/>
        <w:t>zakresie korzystania z dokumentacji lub rozporządzania nim na wszystkich znanych i istniejących polach eksploatacji pozostających w związku z ww. zadaniem tj.:</w:t>
      </w:r>
      <w:r w:rsidR="00713DEB">
        <w:br/>
        <w:t>a) korzystania z dokumentacji lub jej części i rozporządzania nią, w celu wykonania osobiście lub za pośrednictwem osób trzecich, wszelkich prac projektowych oraz uzyskania wszelkich zezwoleń, pozwoleń i innych podobnych orzeczeń, niezbędnych do wykonania zadania;</w:t>
      </w:r>
      <w:r w:rsidR="00713DEB">
        <w:br/>
        <w:t>b) korzystania, rozporządzania, zwielokrotniania, użyczenia lub najmu oryginału lub kopii egzemplarzy dokumentacji w związku z w/w zadaniem;</w:t>
      </w:r>
      <w:r w:rsidR="00713DEB">
        <w:br/>
        <w:t>c) utrwalania, trwałego lub czasowego zwielokrotniania dokumentacji bez zgody Projektanta w całości lub w części jakimikolwiek środkami i w jakiejkolwiek formie, w nieograniczonej ilości egzemplarzy w związku z w/w zadaniem, w tym wprowadzenie do pamięci komputera lub innego urządzenia, umieszczenie na wszelkich nośnikach w jakiejkolwiek technice, systemie, formacie lub zapisie;</w:t>
      </w:r>
      <w:r w:rsidR="00713DEB">
        <w:br/>
        <w:t>d) publicznego udostępniania dokumentacji w związku z w/w zadaniem w taki sposób, aby każdy mógł mieć do niej dostęp w miejscu i czasie przez siebie wybranym.</w:t>
      </w:r>
      <w:r w:rsidR="00713DEB">
        <w:br/>
        <w:t xml:space="preserve">4. Na mocy niniejszej umowy Zamawiający </w:t>
      </w:r>
      <w:r>
        <w:t xml:space="preserve">Gmina Kałuszyn </w:t>
      </w:r>
      <w:r w:rsidR="00713DEB">
        <w:t>uzyskuje od Projektanta nieodwołalne zezwolenie na wy</w:t>
      </w:r>
      <w:r>
        <w:t>konywanie przez Gminę Kałuszyn</w:t>
      </w:r>
      <w:r w:rsidR="00713DEB">
        <w:t xml:space="preserve"> lub osoby trzecie działające w jego imieniu, na jego zlecenie lub na jego rzecz, autorskich praw zależnych do dokumentacji w zakresie związanym z w/w zadaniem w tym przeróbek, zmian, adaptacji, tłumaczenia, przystosowywania lub jakichkolwiek innych zmian w dokumentacji oraz na wyrażanie przez Zamawiającego dalszej zgody na wykonywanie zależnych praw autorskich do dokumentacji.</w:t>
      </w:r>
      <w:r w:rsidR="00713DEB">
        <w:br/>
      </w:r>
      <w:r w:rsidR="00713DEB">
        <w:br/>
      </w:r>
      <w:r>
        <w:t xml:space="preserve">                                                                            </w:t>
      </w:r>
      <w:r w:rsidR="00713DEB">
        <w:t>§ 8</w:t>
      </w:r>
      <w:r>
        <w:t xml:space="preserve"> </w:t>
      </w:r>
    </w:p>
    <w:p w:rsidR="00E249D5" w:rsidRDefault="00713DEB" w:rsidP="00471312">
      <w:pPr>
        <w:spacing w:after="0"/>
      </w:pPr>
      <w:r>
        <w:t xml:space="preserve"> </w:t>
      </w:r>
      <w:r w:rsidR="00E249D5">
        <w:t xml:space="preserve">                                                  </w:t>
      </w:r>
      <w:r>
        <w:t>ODSTĄPIENIE I WYPOWIEDZENIE UMOWY</w:t>
      </w:r>
      <w:r>
        <w:br/>
        <w:t>1. Zamawiający ma prawo odstąpić od umowy w przypadku nie rozpoczęcia przez Wykonawcę wykonywania obowiązków wynikających z Umowy w terminie 5 dni od dnia jej podpisania.</w:t>
      </w:r>
      <w:r>
        <w:br/>
        <w:t>2. Zaistnienie powyższej okoliczności, zwalnia Zamawiającego od obowiązku zapłaty Wykonawcy jakiegokolwiek wynagrodzenia.</w:t>
      </w:r>
      <w:r>
        <w:br/>
        <w:t>3. Odstąpienie od umowy przez którąkolwiek ze stron będzie dokonane na piśmie z podaniem przyczyn odstąpienia i wskazaniem terminu odstąpienia.</w:t>
      </w:r>
      <w:r>
        <w:br/>
      </w:r>
      <w:r>
        <w:br/>
      </w:r>
      <w:r w:rsidR="00E249D5">
        <w:t xml:space="preserve">                                                                                 </w:t>
      </w:r>
      <w:r>
        <w:t xml:space="preserve">§ 9 </w:t>
      </w:r>
    </w:p>
    <w:p w:rsidR="00E249D5" w:rsidRDefault="00E249D5" w:rsidP="00471312">
      <w:pPr>
        <w:spacing w:after="0"/>
      </w:pPr>
      <w:r>
        <w:t xml:space="preserve">                                                                   </w:t>
      </w:r>
      <w:r w:rsidR="00713DEB">
        <w:t>ZMIANY UMOWY</w:t>
      </w:r>
      <w:r w:rsidR="00713DEB">
        <w:br/>
        <w:t>1. Zmiana postanowień zawartej umowy może nastąpić wyłącznie za zgodą obu stron, wyrażoną w formie pisemnego aneksu pod rygorem nieważności.</w:t>
      </w:r>
      <w:r w:rsidR="00713DEB">
        <w:br/>
        <w:t>2. Podstawą do zmiany terminu wykonania przedmiotu umowy mogą być okoliczności, które wpływają na możliwość realizacji przedmiotu umowy, a za które Wykonawca nie ponosi odpowiedzialności.</w:t>
      </w:r>
      <w:r w:rsidR="00713DEB">
        <w:br/>
      </w:r>
      <w:r>
        <w:t xml:space="preserve">                                                                                   </w:t>
      </w:r>
      <w:r w:rsidR="00713DEB">
        <w:t>§ 10</w:t>
      </w:r>
      <w:r>
        <w:t xml:space="preserve"> </w:t>
      </w:r>
    </w:p>
    <w:p w:rsidR="002C10EF" w:rsidRDefault="00E249D5" w:rsidP="00471312">
      <w:pPr>
        <w:spacing w:after="0"/>
      </w:pPr>
      <w:r>
        <w:t xml:space="preserve">                                                         </w:t>
      </w:r>
      <w:r w:rsidR="00713DEB">
        <w:t xml:space="preserve"> POSTANOWIENIA KOŃCOWE</w:t>
      </w:r>
      <w:r w:rsidR="00713DEB">
        <w:br/>
        <w:t>1. W razie powstania sporu na tle wykonania niniejszej umowy, Zamawiający jest zobowiązany przede wszystkim do wyczerpania drogi postępowania reklamacyjnego, kierując swoje roszczenie do Wykonawcy.</w:t>
      </w:r>
      <w:r w:rsidR="00713DEB">
        <w:br/>
        <w:t>2. Wykonawca zobowiązany jest do pisemnego ustosunkowania się do zgłoszonego przez Zamawiającego roszczenia w terminie 5 dni od daty zgłoszenia roszczenia.</w:t>
      </w:r>
      <w:r w:rsidR="00713DEB">
        <w:br/>
        <w:t>3. W razie odmowy przez Wykonawcę uznania roszczenia Zamawiającego, względnie nie udzielenia odpowiedzi na roszczenie w terminie, o którym mowa w ust. 2, Zamawiający uprawniony jest do wystąpienia na drogę sądową.</w:t>
      </w:r>
      <w:r w:rsidR="00713DEB">
        <w:br/>
        <w:t xml:space="preserve">4. Właściwym do rozpoznania sporów wynikłych na tle realizacji niniejszej umowy są Sądy właściwe </w:t>
      </w:r>
      <w:r w:rsidR="00713DEB">
        <w:lastRenderedPageBreak/>
        <w:t xml:space="preserve">dla siedziby Zamawiającego. </w:t>
      </w:r>
      <w:r w:rsidR="00713DEB">
        <w:br/>
        <w:t>5. W sprawach nieuregulowanych niniejszą umową mają zastosowanie ustawy Prawo budowlane, Kodeks cywilny, Kodeks postępowania cywilnego oraz obowiązujące przepisy prawa w zakresie przedmiotu zamówienia.</w:t>
      </w:r>
      <w:r w:rsidR="00713DEB">
        <w:br/>
        <w:t>6. Umowę niniej</w:t>
      </w:r>
      <w:r>
        <w:t>szą sporządza się w 3</w:t>
      </w:r>
      <w:bookmarkStart w:id="0" w:name="_GoBack"/>
      <w:bookmarkEnd w:id="0"/>
      <w:r w:rsidR="00713DEB">
        <w:t xml:space="preserve"> egzemplarzach, których</w:t>
      </w:r>
      <w:r>
        <w:t xml:space="preserve"> jeden otrzyma Wykonawca, a dwa</w:t>
      </w:r>
      <w:r w:rsidR="00713DEB">
        <w:t xml:space="preserve"> Zamawiający.</w:t>
      </w:r>
      <w:r w:rsidR="00713DEB">
        <w:br/>
      </w:r>
      <w:r w:rsidR="00713DEB">
        <w:br/>
      </w:r>
      <w:r w:rsidR="00713DEB">
        <w:br/>
      </w:r>
      <w:r w:rsidR="00713DEB">
        <w:br/>
      </w:r>
      <w:r w:rsidR="00713DEB">
        <w:br/>
        <w:t xml:space="preserve">.................................. </w:t>
      </w:r>
      <w:r>
        <w:t xml:space="preserve">                                                                                                          </w:t>
      </w:r>
      <w:r w:rsidR="00713DEB">
        <w:t>.................................</w:t>
      </w:r>
      <w:r w:rsidR="00713DEB">
        <w:br/>
        <w:t xml:space="preserve">Wykonawca </w:t>
      </w:r>
      <w:r>
        <w:t xml:space="preserve">                                                                                                                                   </w:t>
      </w:r>
      <w:r w:rsidR="00713DEB">
        <w:t xml:space="preserve">Zamawiający </w:t>
      </w:r>
      <w:r w:rsidR="00713DEB">
        <w:br/>
      </w:r>
      <w:r w:rsidR="00713DEB">
        <w:br/>
      </w:r>
      <w:r w:rsidR="00713DEB">
        <w:br/>
      </w:r>
      <w:r w:rsidR="00713DEB">
        <w:br/>
      </w:r>
      <w:r w:rsidR="00713DEB">
        <w:br/>
      </w:r>
      <w:r w:rsidR="00713DEB">
        <w:br/>
      </w:r>
      <w:r w:rsidR="00713DEB">
        <w:br/>
      </w:r>
      <w:r w:rsidR="00713DEB">
        <w:br/>
      </w:r>
      <w:r w:rsidR="00713DEB">
        <w:br/>
      </w:r>
      <w:r w:rsidR="00713DEB">
        <w:br/>
      </w:r>
      <w:r w:rsidR="00713DEB">
        <w:br/>
      </w:r>
      <w:r w:rsidR="00713DEB">
        <w:br/>
      </w:r>
      <w:r w:rsidR="00713DEB">
        <w:br/>
      </w:r>
      <w:r w:rsidR="00713DEB">
        <w:br/>
      </w:r>
      <w:r w:rsidR="00713DEB">
        <w:br/>
      </w:r>
      <w:r w:rsidR="00713DEB">
        <w:br/>
      </w:r>
      <w:r w:rsidR="00713DEB">
        <w:br/>
      </w:r>
      <w:r w:rsidR="00713DEB">
        <w:br/>
      </w:r>
      <w:r w:rsidR="00713DEB">
        <w:br/>
      </w:r>
      <w:r w:rsidR="00713DEB">
        <w:br/>
      </w:r>
      <w:r w:rsidR="00713DEB">
        <w:br/>
      </w:r>
      <w:r w:rsidR="00713DEB">
        <w:br/>
      </w:r>
      <w:r w:rsidR="00713DEB">
        <w:br/>
      </w:r>
      <w:r w:rsidR="00713DEB">
        <w:br/>
      </w:r>
      <w:r w:rsidR="00713DEB">
        <w:br/>
      </w:r>
      <w:r w:rsidR="00713DEB">
        <w:br/>
      </w:r>
      <w:r w:rsidR="00713DEB">
        <w:br/>
      </w:r>
      <w:r w:rsidR="00713DEB">
        <w:br/>
        <w:t xml:space="preserve">OŚWIADCZENIE </w:t>
      </w:r>
      <w:r w:rsidR="00713DEB">
        <w:br/>
      </w:r>
      <w:r w:rsidR="00713DEB">
        <w:br/>
      </w:r>
      <w:r w:rsidR="00713DEB">
        <w:br/>
      </w:r>
      <w:r w:rsidR="00713DEB">
        <w:br/>
        <w:t xml:space="preserve">Przystępując do zapytania ofertowego na wykonanie dokumentacji projektowej planowanej modernizacji istniejącej kotłowni z kotłem retortowym o mocy 100 kW na kotłownię gazową w budynku Hali Sportowej Zespołu Szkół Ogólnokształcących w Strzegomiu przy ul. Św. Jana 1. </w:t>
      </w:r>
      <w:r w:rsidR="00713DEB">
        <w:br/>
      </w:r>
      <w:r w:rsidR="00713DEB">
        <w:br/>
      </w:r>
      <w:r w:rsidR="00713DEB">
        <w:lastRenderedPageBreak/>
        <w:br/>
        <w:t>Oświadczamy, że:</w:t>
      </w:r>
    </w:p>
    <w:sectPr w:rsidR="002C10EF" w:rsidSect="00546AAB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9EB" w:rsidRDefault="005419EB" w:rsidP="00471312">
      <w:pPr>
        <w:spacing w:after="0" w:line="240" w:lineRule="auto"/>
      </w:pPr>
      <w:r>
        <w:separator/>
      </w:r>
    </w:p>
  </w:endnote>
  <w:endnote w:type="continuationSeparator" w:id="0">
    <w:p w:rsidR="005419EB" w:rsidRDefault="005419EB" w:rsidP="0047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9EB" w:rsidRDefault="005419EB" w:rsidP="00471312">
      <w:pPr>
        <w:spacing w:after="0" w:line="240" w:lineRule="auto"/>
      </w:pPr>
      <w:r>
        <w:separator/>
      </w:r>
    </w:p>
  </w:footnote>
  <w:footnote w:type="continuationSeparator" w:id="0">
    <w:p w:rsidR="005419EB" w:rsidRDefault="005419EB" w:rsidP="0047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312" w:rsidRDefault="00471312" w:rsidP="00471312">
    <w:pPr>
      <w:pStyle w:val="Nagwek"/>
      <w:jc w:val="right"/>
    </w:pPr>
    <w:r>
      <w:t>Załącznik nr 2 do zapytania ofertowego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AAB" w:rsidRDefault="00546AAB" w:rsidP="00546AAB">
    <w:pPr>
      <w:pStyle w:val="Nagwek"/>
      <w:jc w:val="right"/>
    </w:pPr>
    <w:r>
      <w:t>Załącznik nr 2 do zapytania ofertowego</w:t>
    </w:r>
  </w:p>
  <w:p w:rsidR="00546AAB" w:rsidRDefault="00546AAB" w:rsidP="00546AAB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EB"/>
    <w:rsid w:val="00102C8D"/>
    <w:rsid w:val="002C10EF"/>
    <w:rsid w:val="00471312"/>
    <w:rsid w:val="005419EB"/>
    <w:rsid w:val="00546AAB"/>
    <w:rsid w:val="00713DEB"/>
    <w:rsid w:val="00A850F0"/>
    <w:rsid w:val="00E2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421BE-432D-40CE-A76B-09BEE624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1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312"/>
  </w:style>
  <w:style w:type="paragraph" w:styleId="Stopka">
    <w:name w:val="footer"/>
    <w:basedOn w:val="Normalny"/>
    <w:link w:val="StopkaZnak"/>
    <w:uiPriority w:val="99"/>
    <w:unhideWhenUsed/>
    <w:rsid w:val="00471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2027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dc:description/>
  <cp:lastModifiedBy>Natalia Krupka</cp:lastModifiedBy>
  <cp:revision>1</cp:revision>
  <dcterms:created xsi:type="dcterms:W3CDTF">2022-08-11T07:44:00Z</dcterms:created>
  <dcterms:modified xsi:type="dcterms:W3CDTF">2022-08-11T11:38:00Z</dcterms:modified>
</cp:coreProperties>
</file>