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2B" w:rsidRPr="00B61B52" w:rsidRDefault="00C3302B" w:rsidP="00B61B52">
      <w:pPr>
        <w:pStyle w:val="myStyle"/>
        <w:spacing w:after="0" w:line="240" w:lineRule="auto"/>
        <w:rPr>
          <w:rFonts w:asciiTheme="majorBidi" w:hAnsiTheme="majorBidi" w:cstheme="majorBidi"/>
          <w:b/>
          <w:bCs/>
          <w:lang w:val="pl-PL"/>
        </w:rPr>
      </w:pPr>
    </w:p>
    <w:p w:rsidR="00B61B52" w:rsidRPr="00B61B52" w:rsidRDefault="00B61B52" w:rsidP="00B61B52">
      <w:pPr>
        <w:pStyle w:val="Nagwek1"/>
        <w:jc w:val="center"/>
        <w:rPr>
          <w:rFonts w:asciiTheme="majorBidi" w:hAnsiTheme="majorBidi"/>
          <w:b/>
          <w:bCs/>
          <w:color w:val="auto"/>
          <w:sz w:val="28"/>
          <w:lang w:val="pl-PL"/>
        </w:rPr>
      </w:pPr>
      <w:r w:rsidRPr="00B61B52">
        <w:rPr>
          <w:rFonts w:asciiTheme="majorBidi" w:hAnsiTheme="majorBidi"/>
          <w:b/>
          <w:bCs/>
          <w:color w:val="auto"/>
          <w:sz w:val="28"/>
          <w:lang w:val="pl-PL"/>
        </w:rPr>
        <w:t>Prot</w:t>
      </w:r>
      <w:r>
        <w:rPr>
          <w:rFonts w:asciiTheme="majorBidi" w:hAnsiTheme="majorBidi"/>
          <w:b/>
          <w:bCs/>
          <w:color w:val="auto"/>
          <w:sz w:val="28"/>
          <w:lang w:val="pl-PL"/>
        </w:rPr>
        <w:t>okół nr XXX</w:t>
      </w:r>
      <w:r w:rsidR="00D56610">
        <w:rPr>
          <w:rFonts w:asciiTheme="majorBidi" w:hAnsiTheme="majorBidi"/>
          <w:b/>
          <w:bCs/>
          <w:color w:val="auto"/>
          <w:sz w:val="28"/>
          <w:lang w:val="pl-PL"/>
        </w:rPr>
        <w:t>I</w:t>
      </w:r>
      <w:r>
        <w:rPr>
          <w:rFonts w:asciiTheme="majorBidi" w:hAnsiTheme="majorBidi"/>
          <w:b/>
          <w:bCs/>
          <w:color w:val="auto"/>
          <w:sz w:val="28"/>
          <w:lang w:val="pl-PL"/>
        </w:rPr>
        <w:t>V</w:t>
      </w:r>
      <w:r w:rsidRPr="00B61B52">
        <w:rPr>
          <w:rFonts w:asciiTheme="majorBidi" w:hAnsiTheme="majorBidi"/>
          <w:b/>
          <w:bCs/>
          <w:color w:val="auto"/>
          <w:sz w:val="28"/>
          <w:lang w:val="pl-PL"/>
        </w:rPr>
        <w:t>/2022</w:t>
      </w:r>
      <w:r w:rsidRPr="00B61B52">
        <w:rPr>
          <w:rFonts w:asciiTheme="majorBidi" w:hAnsiTheme="majorBidi"/>
          <w:b/>
          <w:bCs/>
          <w:color w:val="auto"/>
          <w:sz w:val="28"/>
          <w:lang w:val="pl-PL"/>
        </w:rPr>
        <w:br/>
        <w:t xml:space="preserve">z przebiegu Sesji Rady Miejskiej w Kałuszynie, odbytej w dniu </w:t>
      </w:r>
      <w:r w:rsidRPr="00B61B52">
        <w:rPr>
          <w:rFonts w:asciiTheme="majorBidi" w:hAnsiTheme="majorBidi"/>
          <w:b/>
          <w:bCs/>
          <w:color w:val="auto"/>
          <w:sz w:val="28"/>
          <w:lang w:val="pl-PL"/>
        </w:rPr>
        <w:br/>
      </w:r>
      <w:r>
        <w:rPr>
          <w:rFonts w:asciiTheme="majorBidi" w:hAnsiTheme="majorBidi"/>
          <w:b/>
          <w:bCs/>
          <w:color w:val="auto"/>
          <w:sz w:val="28"/>
          <w:lang w:val="pl-PL"/>
        </w:rPr>
        <w:t xml:space="preserve">7  listopada </w:t>
      </w:r>
      <w:r w:rsidRPr="00B61B52">
        <w:rPr>
          <w:rFonts w:asciiTheme="majorBidi" w:hAnsiTheme="majorBidi"/>
          <w:b/>
          <w:bCs/>
          <w:color w:val="auto"/>
          <w:sz w:val="28"/>
          <w:lang w:val="pl-PL"/>
        </w:rPr>
        <w:t>2022 roku w sali Domu Kultury w Kałuszynie</w:t>
      </w:r>
    </w:p>
    <w:p w:rsidR="00B61B52" w:rsidRPr="003F73ED" w:rsidRDefault="00B61B52" w:rsidP="00594E02">
      <w:pPr>
        <w:pStyle w:val="Nagwek2"/>
        <w:jc w:val="both"/>
        <w:rPr>
          <w:rFonts w:cs="Times New Roman"/>
          <w:sz w:val="24"/>
          <w:szCs w:val="24"/>
        </w:rPr>
      </w:pPr>
      <w:r w:rsidRPr="003F73ED">
        <w:rPr>
          <w:rFonts w:cs="Times New Roman"/>
          <w:sz w:val="24"/>
          <w:szCs w:val="24"/>
        </w:rPr>
        <w:t>Ad. 1 Otwarcie sesji.</w:t>
      </w:r>
    </w:p>
    <w:p w:rsidR="00B61B52" w:rsidRPr="003F73ED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Miejsce posiedzenia –Sala Domu Kultury w Kałuszynie.</w:t>
      </w:r>
    </w:p>
    <w:p w:rsidR="00B61B52" w:rsidRPr="003F73ED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Ustawowy skład Rady Miejskiej – 15 radnych.</w:t>
      </w:r>
    </w:p>
    <w:p w:rsidR="00B61B52" w:rsidRPr="003F73ED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W sesji uczestniczyło – 15 radnych.</w:t>
      </w:r>
    </w:p>
    <w:p w:rsidR="00B61B52" w:rsidRPr="003F73ED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Protokołowano – zgodnie z porządkiem obrad.</w:t>
      </w:r>
    </w:p>
    <w:p w:rsidR="00B61B52" w:rsidRPr="003F73ED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W sesji uczestniczył także p. Arkadiusz Czyżewski – Burmistrz, p. Henryka Sęktas – Z-ca Burmistrza i p. Maria Bugno – Skarbnik.</w:t>
      </w:r>
    </w:p>
    <w:p w:rsidR="00B61B52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Ponadto w sesji udział wzięli: p. Dariusz Przybyłko – Radny Powiatu Mińskiego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p.  Renata Roguska – Dyrektor Przedszkola Publicznego w Kałuszynie, p. Anna Andrzejkiewicz – Dyrektor Biblioteki Publicznej w Kałuszynie, p. Marian Pełka- Dyrekt</w:t>
      </w:r>
      <w:r>
        <w:rPr>
          <w:rFonts w:ascii="Times New Roman" w:hAnsi="Times New Roman" w:cs="Times New Roman"/>
          <w:sz w:val="24"/>
          <w:szCs w:val="24"/>
          <w:lang w:val="pl-PL"/>
        </w:rPr>
        <w:t>or Domu Kultury w Kałuszynie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, p.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Ewa Gniado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– Kierownik Ośrodka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Pomocy Społecznej w Kałuszynie, p. Dorota Pisarczyk – Kierownik Ośrodka Zdrowia w Kałuszynie, p. Robert Wójciak - Dyrektor Zakładu Gospodarki Komunalnej w Kałuszynie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oraz sołtysi wsi: Abramy, Bu</w:t>
      </w:r>
      <w:r>
        <w:rPr>
          <w:rFonts w:ascii="Times New Roman" w:hAnsi="Times New Roman" w:cs="Times New Roman"/>
          <w:sz w:val="24"/>
          <w:szCs w:val="24"/>
          <w:lang w:val="pl-PL"/>
        </w:rPr>
        <w:t>dy Przyt., Falbogi, Garczyn Mały, Kluki, Marianka,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 xml:space="preserve"> Mroczki, </w:t>
      </w:r>
      <w:r w:rsidR="00D56610">
        <w:rPr>
          <w:rFonts w:ascii="Times New Roman" w:hAnsi="Times New Roman" w:cs="Times New Roman"/>
          <w:sz w:val="24"/>
          <w:szCs w:val="24"/>
          <w:lang w:val="pl-PL"/>
        </w:rPr>
        <w:t xml:space="preserve">Nowe Groszki, Piotrowina, Patok,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Przytoka, Ryczołek,</w:t>
      </w:r>
      <w:r w:rsidR="00D56610">
        <w:rPr>
          <w:rFonts w:ascii="Times New Roman" w:hAnsi="Times New Roman" w:cs="Times New Roman"/>
          <w:sz w:val="24"/>
          <w:szCs w:val="24"/>
          <w:lang w:val="pl-PL"/>
        </w:rPr>
        <w:t xml:space="preserve"> Stare Groszki,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 xml:space="preserve"> Szembory, Szymony, Wąsy , Wity, </w:t>
      </w:r>
      <w:r w:rsidR="00D56610">
        <w:rPr>
          <w:rFonts w:ascii="Times New Roman" w:hAnsi="Times New Roman" w:cs="Times New Roman"/>
          <w:sz w:val="24"/>
          <w:szCs w:val="24"/>
          <w:lang w:val="pl-PL"/>
        </w:rPr>
        <w:t xml:space="preserve">Wólka Kałuska,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>Zimnowoda i Żebrówka.</w:t>
      </w:r>
    </w:p>
    <w:p w:rsidR="00B61B52" w:rsidRPr="003F73ED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sz w:val="24"/>
          <w:szCs w:val="24"/>
          <w:lang w:val="pl-PL"/>
        </w:rPr>
        <w:t>Obradom przewodniczył p. Bogusław Michalczyk – Przewodniczący  Rady Miejskiej w Kałuszynie.</w:t>
      </w:r>
    </w:p>
    <w:p w:rsidR="00B61B52" w:rsidRPr="003F73ED" w:rsidRDefault="00B61B52" w:rsidP="00594E0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3E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Przewodniczący Rady – </w:t>
      </w:r>
      <w:r w:rsidRPr="003F73ED">
        <w:rPr>
          <w:rFonts w:ascii="Times New Roman" w:hAnsi="Times New Roman" w:cs="Times New Roman"/>
          <w:sz w:val="24"/>
          <w:szCs w:val="24"/>
          <w:lang w:val="pl-PL"/>
        </w:rPr>
        <w:t xml:space="preserve">powitał zebranych, dokonał otwarcia obrad i stwierdził prawomocność obrad. </w:t>
      </w:r>
    </w:p>
    <w:p w:rsidR="00C3302B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p w:rsidR="00D56610" w:rsidRPr="003F73ED" w:rsidRDefault="00D56610" w:rsidP="00594E02">
      <w:pPr>
        <w:pStyle w:val="Nagwek2"/>
        <w:jc w:val="both"/>
        <w:rPr>
          <w:sz w:val="24"/>
          <w:szCs w:val="24"/>
        </w:rPr>
      </w:pPr>
      <w:r w:rsidRPr="003F73ED">
        <w:rPr>
          <w:rFonts w:cs="Times New Roman"/>
          <w:color w:val="000000"/>
          <w:sz w:val="24"/>
          <w:szCs w:val="24"/>
        </w:rPr>
        <w:t>Lista Radnych obecnych na Sesji.</w:t>
      </w:r>
    </w:p>
    <w:p w:rsidR="00D56610" w:rsidRPr="00977DD8" w:rsidRDefault="00D56610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575"/>
        <w:gridCol w:w="2152"/>
        <w:gridCol w:w="1114"/>
        <w:gridCol w:w="2072"/>
      </w:tblGrid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podpis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 </w:t>
            </w:r>
          </w:p>
        </w:tc>
      </w:tr>
    </w:tbl>
    <w:p w:rsidR="00C3302B" w:rsidRPr="00977DD8" w:rsidRDefault="00C3302B" w:rsidP="00594E02">
      <w:pPr>
        <w:pStyle w:val="myStyle"/>
        <w:spacing w:before="240" w:after="24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p w:rsidR="00C3302B" w:rsidRPr="00977DD8" w:rsidRDefault="00C3302B" w:rsidP="00594E02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41"/>
      </w:tblGrid>
      <w:tr w:rsidR="00C3302B" w:rsidRPr="00977DD8" w:rsidTr="005A212A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</w:tr>
      <w:tr w:rsidR="00C3302B" w:rsidRPr="00977DD8" w:rsidTr="005A212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C3302B" w:rsidRPr="00977DD8" w:rsidTr="005A212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100,00 %</w:t>
            </w:r>
          </w:p>
        </w:tc>
      </w:tr>
      <w:tr w:rsidR="00C3302B" w:rsidRPr="00977DD8" w:rsidTr="005A212A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C3302B" w:rsidRPr="00977DD8" w:rsidRDefault="00980D8F" w:rsidP="00594E02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C3302B" w:rsidRPr="00977DD8" w:rsidRDefault="00D56610" w:rsidP="00594E02">
      <w:pPr>
        <w:pStyle w:val="Nagwek2"/>
        <w:jc w:val="both"/>
      </w:pPr>
      <w:r>
        <w:t>Ad.2 Porządek obrad.</w:t>
      </w:r>
    </w:p>
    <w:p w:rsidR="00C3302B" w:rsidRPr="007A4A98" w:rsidRDefault="00980D8F" w:rsidP="00594E02">
      <w:pPr>
        <w:pStyle w:val="myStyle"/>
        <w:spacing w:before="243" w:after="3" w:line="240" w:lineRule="auto"/>
        <w:ind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color w:val="000000"/>
          <w:sz w:val="27"/>
          <w:szCs w:val="27"/>
          <w:lang w:val="pl-PL"/>
        </w:rPr>
        <w:t xml:space="preserve">1. Otwarcie obrad.   </w:t>
      </w:r>
    </w:p>
    <w:p w:rsidR="00C3302B" w:rsidRPr="007A4A98" w:rsidRDefault="00980D8F" w:rsidP="00594E02">
      <w:pPr>
        <w:pStyle w:val="myStyle"/>
        <w:spacing w:after="0" w:line="240" w:lineRule="auto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color w:val="000000"/>
          <w:sz w:val="27"/>
          <w:szCs w:val="27"/>
          <w:lang w:val="pl-PL"/>
        </w:rPr>
        <w:t>(09:07:47 - 09:08:32)</w:t>
      </w:r>
    </w:p>
    <w:p w:rsidR="00C3302B" w:rsidRPr="007A4A98" w:rsidRDefault="00C3302B" w:rsidP="00594E02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</w:p>
    <w:p w:rsidR="00D56610" w:rsidRPr="007A4A98" w:rsidRDefault="00D56610" w:rsidP="00594E0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2. Uchwalenie porządku obrad.</w:t>
      </w:r>
    </w:p>
    <w:p w:rsidR="00D56610" w:rsidRPr="007A4A98" w:rsidRDefault="00D56610" w:rsidP="00594E0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3. Informacja Burmistrza o działalności w okresie międzysesyjnym oraz realizacji uchwał Rady Miejskiej.</w:t>
      </w:r>
    </w:p>
    <w:p w:rsidR="00D56610" w:rsidRPr="007A4A98" w:rsidRDefault="00D56610" w:rsidP="00594E0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4. Podjęcie uchwały w sprawie określenia wysokości stawek podatku od nieruchomości oraz wprowadzenia zwolnień w tym podatku.</w:t>
      </w:r>
    </w:p>
    <w:p w:rsidR="00D56610" w:rsidRPr="007A4A98" w:rsidRDefault="00D56610" w:rsidP="00594E0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lastRenderedPageBreak/>
        <w:t>5.Podjęcie uchwały w sprawie obniżenia średniej ceny skupu żyta, przyjmowanej jako podstawa obliczenia podatku rolnego na rok 2023 na obszarze Gminy Kałuszyn.</w:t>
      </w:r>
    </w:p>
    <w:p w:rsidR="00D56610" w:rsidRPr="007A4A98" w:rsidRDefault="00D56610" w:rsidP="00594E0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6.Podjęcie uchwały w sprawie określenia wysokości stawek podatku od środków transportowych obowiązujących na terenie Gminy Kałuszyn.</w:t>
      </w:r>
    </w:p>
    <w:p w:rsidR="00D56610" w:rsidRPr="007A4A98" w:rsidRDefault="00D56610" w:rsidP="00594E0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7.Podjęcie uchwały w sprawie zmiany Wieloletniej Prognozy Finansowej na lata 2022-2035.</w:t>
      </w:r>
    </w:p>
    <w:p w:rsidR="00D56610" w:rsidRPr="007A4A98" w:rsidRDefault="00D56610" w:rsidP="00594E0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 xml:space="preserve">8.Podjęcie uchwały w sprawie zmian w budżecie gminy na 2022 rok. </w:t>
      </w:r>
    </w:p>
    <w:p w:rsidR="00D56610" w:rsidRPr="007A4A98" w:rsidRDefault="00D56610" w:rsidP="00594E0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9.Podjęcie uchwały w sprawie przyjęcia Programu współpracy Gminy Kałuszyn z organizacjami pozarządowymi oraz innymi podmiotami w rozumieniu przepisów ustawy o działalności pożytku publicznego i o wolontariacie w 2023r.</w:t>
      </w:r>
    </w:p>
    <w:p w:rsidR="00D56610" w:rsidRPr="007A4A98" w:rsidRDefault="00D56610" w:rsidP="00594E0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10. Podjęcie uchwały w sprawie zmiany  uchwały Nr XX/129/2009 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 ponadwymiarowe i godziny doraźnych zastępstw oraz przyznawania nagród ze specjalnego funduszu nagród za osiągnięcia dydaktyczno-wychowawcze dla nauczycieli zatrudnionych w placówkach oświatowych prowadzonych przez Gminę Kałuszyn.</w:t>
      </w:r>
    </w:p>
    <w:p w:rsidR="00D56610" w:rsidRPr="007A4A98" w:rsidRDefault="00D56610" w:rsidP="00594E0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sz w:val="27"/>
          <w:szCs w:val="27"/>
          <w:lang w:val="pl-PL"/>
        </w:rPr>
        <w:t>11.Podjęcie uchwały w sprawie rozpatrzenia skargi na działalność Burmistrza.</w:t>
      </w:r>
    </w:p>
    <w:p w:rsidR="00D56610" w:rsidRPr="007A4A98" w:rsidRDefault="00D56610" w:rsidP="00594E02">
      <w:pPr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12. Przyjęcie protokołu Nr XXXIII/2022 z poprzedniej sesji Rady Miejskiej.</w:t>
      </w:r>
    </w:p>
    <w:p w:rsidR="00D56610" w:rsidRPr="007A4A98" w:rsidRDefault="00D56610" w:rsidP="00594E02">
      <w:pPr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13. Sprawy różne.</w:t>
      </w:r>
    </w:p>
    <w:p w:rsidR="00D56610" w:rsidRPr="007A4A98" w:rsidRDefault="00D56610" w:rsidP="00594E02">
      <w:pPr>
        <w:jc w:val="both"/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</w:pPr>
      <w:r w:rsidRPr="007A4A98">
        <w:rPr>
          <w:rFonts w:asciiTheme="majorBidi" w:hAnsiTheme="majorBidi" w:cstheme="majorBidi"/>
          <w:color w:val="000000" w:themeColor="text1"/>
          <w:sz w:val="27"/>
          <w:szCs w:val="27"/>
          <w:lang w:val="pl-PL"/>
        </w:rPr>
        <w:t>14. Zamknięcie sesji.</w:t>
      </w:r>
    </w:p>
    <w:p w:rsidR="005A212A" w:rsidRPr="007A4A98" w:rsidRDefault="005A212A" w:rsidP="00594E02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7A4A98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</w:t>
      </w:r>
      <w:r w:rsidRPr="007A4A98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– zwrócił się</w:t>
      </w:r>
      <w:r w:rsidRPr="007A4A98">
        <w:rPr>
          <w:rFonts w:ascii="Times New Roman" w:hAnsi="Times New Roman" w:cs="Times New Roman"/>
          <w:b/>
          <w:color w:val="000000" w:themeColor="text1"/>
          <w:sz w:val="27"/>
          <w:szCs w:val="27"/>
          <w:lang w:val="pl-PL"/>
        </w:rPr>
        <w:t xml:space="preserve"> </w:t>
      </w:r>
      <w:r w:rsidRPr="007A4A98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o przegłosowanie w/w porządku obrad.</w:t>
      </w:r>
    </w:p>
    <w:p w:rsidR="00C3302B" w:rsidRPr="007A4A98" w:rsidRDefault="005A212A" w:rsidP="00594E0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7A4A98">
        <w:rPr>
          <w:rFonts w:ascii="Times New Roman" w:hAnsi="Times New Roman" w:cs="Times New Roman"/>
          <w:sz w:val="27"/>
          <w:szCs w:val="27"/>
          <w:lang w:val="pl-PL"/>
        </w:rPr>
        <w:t>Porządek obrad przyjęty został jednogłośnie w obecności 14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C3302B" w:rsidRPr="00977DD8" w:rsidTr="00446F2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Uchwalenie porządku obrad.</w:t>
            </w:r>
          </w:p>
        </w:tc>
      </w:tr>
      <w:tr w:rsidR="00C3302B" w:rsidRPr="00977DD8" w:rsidTr="00446F2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446F2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446F2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09:10:44 - 09:11:02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446F2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9"/>
        <w:gridCol w:w="2794"/>
        <w:gridCol w:w="2242"/>
      </w:tblGrid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nieobecna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5A212A" w:rsidRDefault="005A212A" w:rsidP="00594E02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C3302B" w:rsidRPr="00977DD8" w:rsidRDefault="00980D8F" w:rsidP="00594E02">
      <w:pPr>
        <w:pStyle w:val="Nagwek2"/>
        <w:jc w:val="both"/>
      </w:pPr>
      <w:r w:rsidRPr="00977DD8">
        <w:lastRenderedPageBreak/>
        <w:t xml:space="preserve">3. Informacja Burmistrza o działalności w okresie międzysesyjnym oraz realizacji uchwał Rady Miejskiej.   </w:t>
      </w:r>
    </w:p>
    <w:p w:rsidR="00C3302B" w:rsidRDefault="00980D8F" w:rsidP="00594E0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977DD8">
        <w:rPr>
          <w:rFonts w:ascii="Times New Roman" w:hAnsi="Times New Roman" w:cs="Times New Roman"/>
          <w:color w:val="000000"/>
          <w:sz w:val="18"/>
          <w:szCs w:val="18"/>
          <w:lang w:val="pl-PL"/>
        </w:rPr>
        <w:t>(09:11:19 - 10:01:26)</w:t>
      </w:r>
    </w:p>
    <w:p w:rsidR="005A212A" w:rsidRPr="005A212A" w:rsidRDefault="005A212A" w:rsidP="00594E02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5A212A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Burmistrz -  </w:t>
      </w:r>
      <w:r w:rsidRPr="005A212A">
        <w:rPr>
          <w:rFonts w:ascii="Times New Roman" w:hAnsi="Times New Roman" w:cs="Times New Roman"/>
          <w:sz w:val="27"/>
          <w:szCs w:val="27"/>
          <w:lang w:val="pl-PL"/>
        </w:rPr>
        <w:t>przedstawił informację z działalności w okresie międzysesyjnym oraz realizacji uchwał Rady Miejskiej.</w:t>
      </w:r>
    </w:p>
    <w:p w:rsidR="005A212A" w:rsidRDefault="005A212A" w:rsidP="00594E0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B007C3" w:rsidRDefault="005A212A" w:rsidP="00594E02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D92C2A">
        <w:rPr>
          <w:rFonts w:ascii="Times New Roman" w:hAnsi="Times New Roman" w:cs="Times New Roman"/>
          <w:lang w:val="pl-PL"/>
        </w:rPr>
        <w:tab/>
      </w:r>
      <w:r w:rsidR="00B007C3" w:rsidRPr="00B007C3">
        <w:rPr>
          <w:rFonts w:ascii="Times New Roman" w:hAnsi="Times New Roman" w:cs="Times New Roman"/>
          <w:sz w:val="27"/>
          <w:szCs w:val="27"/>
          <w:lang w:val="pl-PL"/>
        </w:rPr>
        <w:t>Następnie Pan Burmistrz poinformował,</w:t>
      </w:r>
      <w:r w:rsidR="00B007C3">
        <w:rPr>
          <w:rFonts w:ascii="Times New Roman" w:hAnsi="Times New Roman" w:cs="Times New Roman"/>
          <w:sz w:val="27"/>
          <w:szCs w:val="27"/>
          <w:lang w:val="pl-PL"/>
        </w:rPr>
        <w:t xml:space="preserve"> że Gmina Kałuszyn przystąpiła do sprzedaży węgla na rzecz gospodarstw domowych</w:t>
      </w:r>
      <w:r w:rsidR="00B007C3" w:rsidRPr="00B007C3">
        <w:rPr>
          <w:rFonts w:ascii="Times New Roman" w:hAnsi="Times New Roman" w:cs="Times New Roman"/>
          <w:sz w:val="27"/>
          <w:szCs w:val="27"/>
          <w:lang w:val="pl-PL"/>
        </w:rPr>
        <w:t xml:space="preserve">. Przekazał, także że gminy same muszą zapewnić transport, plac oraz samochody, które dostarczą węgiel do naszej gminy. Dodatkowo z informacji podanych przez Wojewodę wynika, że gmina będzie mogła zakupić węgiel po 1.500,00 zł za 1t , natomiast sprzedawać za kwotę 2.000,00 zł. Na obsługę oraz transport pozostaje kwota 500,00 zł. Zakup węgla będzie możliwy tylko dla osób  fizycznych, które otrzymały dodatek węglowy. </w:t>
      </w:r>
    </w:p>
    <w:p w:rsidR="00C3302B" w:rsidRDefault="00980D8F" w:rsidP="00594E02">
      <w:pPr>
        <w:pStyle w:val="Nagwek2"/>
        <w:jc w:val="both"/>
      </w:pPr>
      <w:r w:rsidRPr="00977DD8">
        <w:t>4. Podjęcie uchwały w sprawie określenia wysokości stawek podatku od nieruchomości oraz wprowadzenia zwolnień w tym podatku.</w:t>
      </w:r>
    </w:p>
    <w:p w:rsidR="00E34AE2" w:rsidRDefault="00E34AE2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E34AE2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Skarbnik – </w:t>
      </w:r>
      <w:r w:rsidRPr="00E34AE2">
        <w:rPr>
          <w:rFonts w:asciiTheme="majorBidi" w:hAnsiTheme="majorBidi" w:cstheme="majorBidi"/>
          <w:sz w:val="27"/>
          <w:szCs w:val="27"/>
          <w:lang w:val="pl-PL"/>
        </w:rPr>
        <w:t>podała, że zgodnie z obwieszczeniem Prezesa Głównego Urzędu Statystycznego w sprawie górnych stawek kwotowych pod</w:t>
      </w:r>
      <w:r>
        <w:rPr>
          <w:rFonts w:asciiTheme="majorBidi" w:hAnsiTheme="majorBidi" w:cstheme="majorBidi"/>
          <w:sz w:val="27"/>
          <w:szCs w:val="27"/>
          <w:lang w:val="pl-PL"/>
        </w:rPr>
        <w:t>atków i opłat lokalnych  na 2023</w:t>
      </w:r>
      <w:r w:rsidRPr="00E34AE2">
        <w:rPr>
          <w:rFonts w:asciiTheme="majorBidi" w:hAnsiTheme="majorBidi" w:cstheme="majorBidi"/>
          <w:sz w:val="27"/>
          <w:szCs w:val="27"/>
          <w:lang w:val="pl-PL"/>
        </w:rPr>
        <w:t xml:space="preserve"> rok stawki te w stosunku d</w:t>
      </w:r>
      <w:r>
        <w:rPr>
          <w:rFonts w:asciiTheme="majorBidi" w:hAnsiTheme="majorBidi" w:cstheme="majorBidi"/>
          <w:sz w:val="27"/>
          <w:szCs w:val="27"/>
          <w:lang w:val="pl-PL"/>
        </w:rPr>
        <w:t>o stawek  na rok 2022</w:t>
      </w:r>
      <w:r w:rsidRPr="00E34AE2">
        <w:rPr>
          <w:rFonts w:asciiTheme="majorBidi" w:hAnsiTheme="majorBidi" w:cstheme="majorBidi"/>
          <w:sz w:val="27"/>
          <w:szCs w:val="27"/>
          <w:lang w:val="pl-PL"/>
        </w:rPr>
        <w:t xml:space="preserve"> </w:t>
      </w:r>
      <w:r>
        <w:rPr>
          <w:rFonts w:asciiTheme="majorBidi" w:hAnsiTheme="majorBidi" w:cstheme="majorBidi"/>
          <w:sz w:val="27"/>
          <w:szCs w:val="27"/>
          <w:lang w:val="pl-PL"/>
        </w:rPr>
        <w:t>wzrosły o stopień inflacji tj. 11,8</w:t>
      </w:r>
      <w:r w:rsidRPr="00E34AE2">
        <w:rPr>
          <w:rFonts w:asciiTheme="majorBidi" w:hAnsiTheme="majorBidi" w:cstheme="majorBidi"/>
          <w:sz w:val="27"/>
          <w:szCs w:val="27"/>
          <w:lang w:val="pl-PL"/>
        </w:rPr>
        <w:t xml:space="preserve">%. Podatek od nieruchomości zostanie </w:t>
      </w:r>
      <w:r>
        <w:rPr>
          <w:rFonts w:asciiTheme="majorBidi" w:hAnsiTheme="majorBidi" w:cstheme="majorBidi"/>
          <w:sz w:val="27"/>
          <w:szCs w:val="27"/>
          <w:lang w:val="pl-PL"/>
        </w:rPr>
        <w:t>zwaloryzowany w stosunku do 2022r. o 11,8</w:t>
      </w:r>
      <w:r w:rsidRPr="00E34AE2">
        <w:rPr>
          <w:rFonts w:asciiTheme="majorBidi" w:hAnsiTheme="majorBidi" w:cstheme="majorBidi"/>
          <w:sz w:val="27"/>
          <w:szCs w:val="27"/>
          <w:lang w:val="pl-PL"/>
        </w:rPr>
        <w:t>% stawi inflacji.</w:t>
      </w:r>
    </w:p>
    <w:p w:rsidR="001F138A" w:rsidRPr="001F138A" w:rsidRDefault="001F138A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b/>
          <w:sz w:val="27"/>
          <w:szCs w:val="27"/>
          <w:lang w:val="pl-PL"/>
        </w:rPr>
        <w:t>Pan Przewodnicząca Rady</w:t>
      </w:r>
      <w:r w:rsidRPr="001F138A">
        <w:rPr>
          <w:rFonts w:asciiTheme="majorBidi" w:hAnsiTheme="majorBidi" w:cstheme="majorBidi"/>
          <w:sz w:val="27"/>
          <w:szCs w:val="27"/>
          <w:lang w:val="pl-PL"/>
        </w:rPr>
        <w:t xml:space="preserve"> – zwrócił się o przegłosowanie uchwały nr XX</w:t>
      </w:r>
      <w:r>
        <w:rPr>
          <w:rFonts w:asciiTheme="majorBidi" w:hAnsiTheme="majorBidi" w:cstheme="majorBidi"/>
          <w:sz w:val="27"/>
          <w:szCs w:val="27"/>
          <w:lang w:val="pl-PL"/>
        </w:rPr>
        <w:t>XIV/298/2022</w:t>
      </w:r>
      <w:r w:rsidRPr="001F138A">
        <w:rPr>
          <w:rFonts w:asciiTheme="majorBidi" w:hAnsiTheme="majorBidi" w:cstheme="majorBidi"/>
          <w:sz w:val="27"/>
          <w:szCs w:val="27"/>
          <w:lang w:val="pl-PL"/>
        </w:rPr>
        <w:t xml:space="preserve"> w sprawie określenia wysokości stawek podatku od nieruchomości oraz wprowadzenia zwolnień w tym podatku. - treść w załączniku.</w:t>
      </w:r>
    </w:p>
    <w:p w:rsidR="001D0867" w:rsidRPr="001F138A" w:rsidRDefault="001F138A" w:rsidP="00594E0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1F138A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C3302B" w:rsidRPr="00977DD8" w:rsidTr="00446F29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określenia wysokości stawek podatku od nieruchomości oraz wprowadzenia zwolnień w tym podatku.</w:t>
            </w:r>
          </w:p>
        </w:tc>
      </w:tr>
      <w:tr w:rsidR="00C3302B" w:rsidRPr="00977DD8" w:rsidTr="00446F2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446F29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446F29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10:06:54 - 10:07:12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lastRenderedPageBreak/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446F29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446F29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446F29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5A212A" w:rsidRDefault="005A212A" w:rsidP="00594E02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C3302B" w:rsidRDefault="00980D8F" w:rsidP="00594E02">
      <w:pPr>
        <w:pStyle w:val="Nagwek2"/>
        <w:jc w:val="both"/>
      </w:pPr>
      <w:r w:rsidRPr="00977DD8">
        <w:lastRenderedPageBreak/>
        <w:t>5. Podjęcie uchwały w sprawie obniżenia średniej ceny skupu żyta, przyjmowanej jako podstawa obliczenia podatku rolnego na rok 2023 na obszarze Gminy Kałuszyn.</w:t>
      </w:r>
    </w:p>
    <w:p w:rsidR="001F138A" w:rsidRPr="00E4060F" w:rsidRDefault="008507D7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E4060F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Skarbnik – </w:t>
      </w:r>
      <w:r w:rsidRPr="00E4060F">
        <w:rPr>
          <w:rFonts w:asciiTheme="majorBidi" w:hAnsiTheme="majorBidi" w:cstheme="majorBidi"/>
          <w:sz w:val="27"/>
          <w:szCs w:val="27"/>
          <w:lang w:val="pl-PL"/>
        </w:rPr>
        <w:t>zgodnie z Komunikatem Prezesa Głównego Urzędu Statystycznego  średnia cena skupu żyta za okres 11 kwartałów poprzedzających kwartał  poprzedzających rok podatkowy 2023 wyniosła 74,05 zł za 1 dt. Następnie przypomniała, że w roku 2022 w naszej gminie  stawka  q żyta przyjęta przez Radę Miejską  wynosiła 48 zł, przy maksymalnej stawce 61,48 zł.  Stawka podatku rolnego wynosiła 120,00 zł z ha przeliczeniowego. Obecnie  na rok 2023 proponuje się  przyjęcie  ceny q żyta  w wysokości 66,00 zł. Przyjmując proponowaną stawkę w wysokości 66,00 zł podatek rolny w 2023 roku z 1 ha przeliczeniowego wyniesie 16</w:t>
      </w:r>
      <w:r w:rsidR="00641506" w:rsidRPr="00E4060F">
        <w:rPr>
          <w:rFonts w:asciiTheme="majorBidi" w:hAnsiTheme="majorBidi" w:cstheme="majorBidi"/>
          <w:sz w:val="27"/>
          <w:szCs w:val="27"/>
          <w:lang w:val="pl-PL"/>
        </w:rPr>
        <w:t>5</w:t>
      </w:r>
      <w:r w:rsidRPr="00E4060F">
        <w:rPr>
          <w:rFonts w:asciiTheme="majorBidi" w:hAnsiTheme="majorBidi" w:cstheme="majorBidi"/>
          <w:sz w:val="27"/>
          <w:szCs w:val="27"/>
          <w:lang w:val="pl-PL"/>
        </w:rPr>
        <w:t>,00 zł,</w:t>
      </w:r>
      <w:r w:rsidRPr="00E4060F">
        <w:rPr>
          <w:rFonts w:asciiTheme="majorBidi" w:hAnsiTheme="majorBidi" w:cstheme="majorBidi"/>
          <w:sz w:val="27"/>
          <w:szCs w:val="27"/>
        </w:rPr>
        <w:t xml:space="preserve"> od </w:t>
      </w:r>
      <w:r w:rsidRPr="00E4060F">
        <w:rPr>
          <w:rFonts w:asciiTheme="majorBidi" w:hAnsiTheme="majorBidi" w:cstheme="majorBidi"/>
          <w:sz w:val="27"/>
          <w:szCs w:val="27"/>
          <w:lang w:val="pl-PL"/>
        </w:rPr>
        <w:t>pozostałych gruntów  330,00 zł.</w:t>
      </w:r>
    </w:p>
    <w:p w:rsidR="00E4060F" w:rsidRPr="00E4060F" w:rsidRDefault="00E4060F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E4060F">
        <w:rPr>
          <w:rFonts w:asciiTheme="majorBidi" w:hAnsiTheme="majorBidi" w:cstheme="majorBidi"/>
          <w:b/>
          <w:sz w:val="27"/>
          <w:szCs w:val="27"/>
          <w:lang w:val="pl-PL"/>
        </w:rPr>
        <w:t>Pan P</w:t>
      </w:r>
      <w:r w:rsidR="00BF30E3">
        <w:rPr>
          <w:rFonts w:asciiTheme="majorBidi" w:hAnsiTheme="majorBidi" w:cstheme="majorBidi"/>
          <w:b/>
          <w:sz w:val="27"/>
          <w:szCs w:val="27"/>
          <w:lang w:val="pl-PL"/>
        </w:rPr>
        <w:t>rzewodniczący</w:t>
      </w:r>
      <w:r w:rsidRPr="00E4060F">
        <w:rPr>
          <w:rFonts w:asciiTheme="majorBidi" w:hAnsiTheme="majorBidi" w:cstheme="majorBidi"/>
          <w:b/>
          <w:sz w:val="27"/>
          <w:szCs w:val="27"/>
          <w:lang w:val="pl-PL"/>
        </w:rPr>
        <w:t xml:space="preserve"> Rady</w:t>
      </w:r>
      <w:r w:rsidRPr="00E4060F">
        <w:rPr>
          <w:rFonts w:asciiTheme="majorBidi" w:hAnsiTheme="majorBidi" w:cstheme="majorBidi"/>
          <w:sz w:val="27"/>
          <w:szCs w:val="27"/>
          <w:lang w:val="pl-PL"/>
        </w:rPr>
        <w:t xml:space="preserve"> – zwrócił się o przegłosowanie uchwały nr XXXIV/29</w:t>
      </w:r>
      <w:r>
        <w:rPr>
          <w:rFonts w:asciiTheme="majorBidi" w:hAnsiTheme="majorBidi" w:cstheme="majorBidi"/>
          <w:sz w:val="27"/>
          <w:szCs w:val="27"/>
          <w:lang w:val="pl-PL"/>
        </w:rPr>
        <w:t>9/2022</w:t>
      </w:r>
      <w:r w:rsidRPr="00E4060F">
        <w:rPr>
          <w:rFonts w:asciiTheme="majorBidi" w:hAnsiTheme="majorBidi" w:cstheme="majorBidi"/>
          <w:sz w:val="27"/>
          <w:szCs w:val="27"/>
          <w:lang w:val="pl-PL"/>
        </w:rPr>
        <w:t xml:space="preserve"> w sprawie obniżenia średniej ceny skupu żyta, przyjmowanej jako podstawa obliczenia podatku rolnego na rok 2023 na obszarze Gminy Kałuszyn</w:t>
      </w:r>
      <w:r w:rsidRPr="00E4060F">
        <w:rPr>
          <w:rFonts w:asciiTheme="majorBidi" w:hAnsiTheme="majorBidi" w:cstheme="majorBidi"/>
          <w:sz w:val="27"/>
          <w:szCs w:val="27"/>
        </w:rPr>
        <w:t>.</w:t>
      </w:r>
      <w:r w:rsidRPr="00E4060F">
        <w:rPr>
          <w:rFonts w:asciiTheme="majorBidi" w:hAnsiTheme="majorBidi" w:cstheme="majorBidi"/>
          <w:sz w:val="27"/>
          <w:szCs w:val="27"/>
          <w:lang w:val="pl-PL"/>
        </w:rPr>
        <w:t>- treść w załączniku.</w:t>
      </w:r>
    </w:p>
    <w:p w:rsidR="00C3302B" w:rsidRPr="00E4060F" w:rsidRDefault="00E4060F" w:rsidP="00594E0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E4060F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7"/>
      </w:tblGrid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obniżenia średniej ceny skupu żyta, przyjmowanej jako podstawa obliczenia podatku rolnego na rok 2023 na obszarze Gminy Kałuszyn.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0344A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10:10:09 - 10:10:34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0344A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93.33 %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6.67 %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7"/>
        <w:gridCol w:w="2791"/>
        <w:gridCol w:w="2247"/>
      </w:tblGrid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5A212A" w:rsidRDefault="005A212A" w:rsidP="00594E02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C3302B" w:rsidRDefault="00980D8F" w:rsidP="00594E02">
      <w:pPr>
        <w:pStyle w:val="Nagwek2"/>
        <w:jc w:val="both"/>
      </w:pPr>
      <w:r w:rsidRPr="00977DD8">
        <w:t>6. Podjęcie uchwały w sprawie określenia wysokości stawek podatku od środków transportowych obowiązujących na terenie Gminy Kałuszyn.</w:t>
      </w:r>
    </w:p>
    <w:p w:rsidR="00E4060F" w:rsidRPr="00E4060F" w:rsidRDefault="00E4060F" w:rsidP="00594E02">
      <w:pPr>
        <w:jc w:val="both"/>
        <w:rPr>
          <w:rFonts w:asciiTheme="majorBidi" w:hAnsiTheme="majorBidi" w:cstheme="majorBidi"/>
          <w:sz w:val="27"/>
          <w:szCs w:val="27"/>
          <w:lang w:val="pl-PL" w:eastAsia="pl-PL"/>
        </w:rPr>
      </w:pPr>
      <w:r w:rsidRPr="00E4060F">
        <w:rPr>
          <w:rFonts w:asciiTheme="majorBidi" w:hAnsiTheme="majorBidi" w:cstheme="majorBidi"/>
          <w:b/>
          <w:sz w:val="27"/>
          <w:szCs w:val="27"/>
          <w:lang w:val="pl-PL"/>
        </w:rPr>
        <w:t xml:space="preserve">Pani Skarbnik – </w:t>
      </w:r>
      <w:r w:rsidRPr="00E4060F">
        <w:rPr>
          <w:rFonts w:asciiTheme="majorBidi" w:hAnsiTheme="majorBidi" w:cstheme="majorBidi"/>
          <w:sz w:val="27"/>
          <w:szCs w:val="27"/>
          <w:lang w:val="pl-PL"/>
        </w:rPr>
        <w:t>podała, że proponuje się podwyżkę stawek podatku od środków transportowych  na rok 2023 w wysokości inflacji tj. 11,8%.</w:t>
      </w:r>
    </w:p>
    <w:p w:rsidR="00E4060F" w:rsidRPr="00DF712A" w:rsidRDefault="00E4060F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DF712A">
        <w:rPr>
          <w:rFonts w:asciiTheme="majorBidi" w:hAnsiTheme="majorBidi" w:cstheme="majorBidi"/>
          <w:b/>
          <w:sz w:val="27"/>
          <w:szCs w:val="27"/>
          <w:lang w:val="pl-PL"/>
        </w:rPr>
        <w:t>Pan P</w:t>
      </w:r>
      <w:r w:rsidR="00BF30E3">
        <w:rPr>
          <w:rFonts w:asciiTheme="majorBidi" w:hAnsiTheme="majorBidi" w:cstheme="majorBidi"/>
          <w:b/>
          <w:sz w:val="27"/>
          <w:szCs w:val="27"/>
          <w:lang w:val="pl-PL"/>
        </w:rPr>
        <w:t>rzewodniczący</w:t>
      </w:r>
      <w:r w:rsidRPr="00DF712A">
        <w:rPr>
          <w:rFonts w:asciiTheme="majorBidi" w:hAnsiTheme="majorBidi" w:cstheme="majorBidi"/>
          <w:b/>
          <w:sz w:val="27"/>
          <w:szCs w:val="27"/>
          <w:lang w:val="pl-PL"/>
        </w:rPr>
        <w:t xml:space="preserve"> Rady</w:t>
      </w:r>
      <w:r w:rsidRPr="00DF712A">
        <w:rPr>
          <w:rFonts w:asciiTheme="majorBidi" w:hAnsiTheme="majorBidi" w:cstheme="majorBidi"/>
          <w:sz w:val="27"/>
          <w:szCs w:val="27"/>
          <w:lang w:val="pl-PL"/>
        </w:rPr>
        <w:t xml:space="preserve"> – zwrócił się o przegłosowanie uchwały nr XXXIV/300/2022 w sprawie</w:t>
      </w:r>
      <w:r w:rsidR="00DF712A" w:rsidRPr="00DF712A">
        <w:rPr>
          <w:rFonts w:asciiTheme="majorBidi" w:hAnsiTheme="majorBidi" w:cstheme="majorBidi"/>
          <w:sz w:val="27"/>
          <w:szCs w:val="27"/>
          <w:lang w:val="pl-PL"/>
        </w:rPr>
        <w:t xml:space="preserve"> określenia wysokości stawek podatku od środków transportowych obowiązujących na terenie Gminy Kałuszyn</w:t>
      </w:r>
      <w:r w:rsidRPr="00DF712A">
        <w:rPr>
          <w:rFonts w:asciiTheme="majorBidi" w:hAnsiTheme="majorBidi" w:cstheme="majorBidi"/>
          <w:sz w:val="27"/>
          <w:szCs w:val="27"/>
          <w:lang w:val="pl-PL"/>
        </w:rPr>
        <w:t>.- treść w załączniku.</w:t>
      </w:r>
    </w:p>
    <w:p w:rsidR="00E4060F" w:rsidRPr="00E4060F" w:rsidRDefault="00E4060F" w:rsidP="00594E02">
      <w:pPr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E4060F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p w:rsidR="00C3302B" w:rsidRPr="00977DD8" w:rsidRDefault="00C3302B" w:rsidP="00594E02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lang w:val="pl-PL"/>
        </w:rPr>
      </w:pP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8"/>
      </w:tblGrid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określenia wysokości stawek podatku od środków transportowych obowiązujących na terenie Gminy Kałuszyn.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0344A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10:11:38 - 10:11:55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0344A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C3302B" w:rsidRDefault="00980D8F" w:rsidP="00594E02">
      <w:pPr>
        <w:pStyle w:val="Nagwek2"/>
        <w:jc w:val="both"/>
      </w:pPr>
      <w:r w:rsidRPr="00977DD8">
        <w:t>7. Podjęcie uchwały w sprawie zmiany Wieloletniej Prognozy Finansowej na lata 2022-2035.</w:t>
      </w:r>
    </w:p>
    <w:p w:rsidR="002342F0" w:rsidRDefault="00DA26B3" w:rsidP="002342F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DA26B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Skarbnik – 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poinformowała, że </w:t>
      </w:r>
      <w:r w:rsidRPr="00DA26B3">
        <w:rPr>
          <w:rFonts w:ascii="Times New Roman" w:hAnsi="Times New Roman" w:cs="Times New Roman"/>
          <w:sz w:val="27"/>
          <w:szCs w:val="27"/>
          <w:lang w:val="pl-PL"/>
        </w:rPr>
        <w:t xml:space="preserve">zaproponowane zostaną zmiany w budżecie gminy na 2022 rok oraz zmiana WPF na lata 2022-2035. Podała, że  zaproponowane zostaną </w:t>
      </w:r>
      <w:r w:rsidR="00973213">
        <w:rPr>
          <w:rFonts w:ascii="Times New Roman" w:hAnsi="Times New Roman" w:cs="Times New Roman"/>
          <w:sz w:val="27"/>
          <w:szCs w:val="27"/>
          <w:lang w:val="pl-PL"/>
        </w:rPr>
        <w:t>przesunięcia miedzy rozdziałami</w:t>
      </w:r>
      <w:r w:rsidRPr="00DA26B3">
        <w:rPr>
          <w:rFonts w:ascii="Times New Roman" w:hAnsi="Times New Roman" w:cs="Times New Roman"/>
          <w:sz w:val="27"/>
          <w:szCs w:val="27"/>
          <w:lang w:val="pl-PL"/>
        </w:rPr>
        <w:t>. Stwierdziła, że proponowane zmiany w budżecie  będą zmianami niewielkimi mającymi na celu porządkowanie budżetu. Proponowane zmiany w budżecie uwzględnione zostaną w proponowanych zmianach w WPF na lata 2022-2035. Podała, także, że w/w projekty przesłane zostaną radnym drogą elektroniczną.</w:t>
      </w:r>
    </w:p>
    <w:p w:rsidR="002342F0" w:rsidRDefault="00D92C2A" w:rsidP="002342F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D92C2A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Pani Marianna Śledziewska </w:t>
      </w: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– </w:t>
      </w:r>
      <w:r w:rsidRPr="00D92C2A">
        <w:rPr>
          <w:rFonts w:ascii="Times New Roman" w:hAnsi="Times New Roman" w:cs="Times New Roman"/>
          <w:sz w:val="27"/>
          <w:szCs w:val="27"/>
          <w:lang w:val="pl-PL"/>
        </w:rPr>
        <w:t>zapytała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czy </w:t>
      </w:r>
      <w:r w:rsidR="00330990">
        <w:rPr>
          <w:rFonts w:ascii="Times New Roman" w:hAnsi="Times New Roman" w:cs="Times New Roman"/>
          <w:sz w:val="27"/>
          <w:szCs w:val="27"/>
          <w:lang w:val="pl-PL"/>
        </w:rPr>
        <w:t xml:space="preserve">środki, które otrzymaliśmy z Programu Polskiego Ładu na następny rok nie przepadną. </w:t>
      </w:r>
    </w:p>
    <w:p w:rsidR="00D92C2A" w:rsidRDefault="00D92C2A" w:rsidP="002342F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D92C2A">
        <w:rPr>
          <w:rFonts w:ascii="Times New Roman" w:hAnsi="Times New Roman" w:cs="Times New Roman"/>
          <w:b/>
          <w:bCs/>
          <w:sz w:val="27"/>
          <w:szCs w:val="27"/>
          <w:lang w:val="pl-PL"/>
        </w:rPr>
        <w:t>Pani Skarbnik –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odpowiedziała, że nie są to niewykorzystanie środki w tym roku, które zostaną rozliczone w 2023r.</w:t>
      </w:r>
    </w:p>
    <w:p w:rsidR="00330990" w:rsidRDefault="00D92C2A" w:rsidP="002342F0">
      <w:pPr>
        <w:jc w:val="both"/>
        <w:rPr>
          <w:rFonts w:ascii="Times New Roman" w:hAnsi="Times New Roman" w:cs="Times New Roman"/>
          <w:b/>
          <w:bCs/>
          <w:sz w:val="27"/>
          <w:szCs w:val="27"/>
          <w:lang w:val="pl-PL"/>
        </w:rPr>
      </w:pPr>
      <w:r w:rsidRPr="00D92C2A">
        <w:rPr>
          <w:rFonts w:ascii="Times New Roman" w:hAnsi="Times New Roman" w:cs="Times New Roman"/>
          <w:b/>
          <w:bCs/>
          <w:sz w:val="27"/>
          <w:szCs w:val="27"/>
          <w:lang w:val="pl-PL"/>
        </w:rPr>
        <w:t>Pani Władysława Mirosz</w:t>
      </w:r>
      <w:r w:rsidR="005124B2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 </w:t>
      </w:r>
      <w:r w:rsidRPr="00D92C2A">
        <w:rPr>
          <w:rFonts w:ascii="Times New Roman" w:hAnsi="Times New Roman" w:cs="Times New Roman"/>
          <w:b/>
          <w:bCs/>
          <w:sz w:val="27"/>
          <w:szCs w:val="27"/>
          <w:lang w:val="pl-PL"/>
        </w:rPr>
        <w:t>-</w:t>
      </w:r>
      <w:r w:rsidR="005124B2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 </w:t>
      </w:r>
      <w:r w:rsidR="005124B2"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594E02">
        <w:rPr>
          <w:rFonts w:ascii="Times New Roman" w:hAnsi="Times New Roman" w:cs="Times New Roman"/>
          <w:sz w:val="27"/>
          <w:szCs w:val="27"/>
          <w:lang w:val="pl-PL"/>
        </w:rPr>
        <w:t xml:space="preserve">zapytała o zadania, których </w:t>
      </w:r>
      <w:r w:rsidR="00330990"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projekty są przesunięte na następny rok, </w:t>
      </w:r>
      <w:r w:rsidR="00594E02">
        <w:rPr>
          <w:rFonts w:ascii="Times New Roman" w:hAnsi="Times New Roman" w:cs="Times New Roman"/>
          <w:sz w:val="27"/>
          <w:szCs w:val="27"/>
          <w:lang w:val="pl-PL"/>
        </w:rPr>
        <w:t>czy ich realizacja nastąpi</w:t>
      </w:r>
      <w:r w:rsidR="005476E3">
        <w:rPr>
          <w:rFonts w:ascii="Times New Roman" w:hAnsi="Times New Roman" w:cs="Times New Roman"/>
          <w:sz w:val="27"/>
          <w:szCs w:val="27"/>
          <w:lang w:val="pl-PL"/>
        </w:rPr>
        <w:t xml:space="preserve"> w 2023r.</w:t>
      </w:r>
      <w:r w:rsidR="00330990"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</w:p>
    <w:p w:rsidR="00594E02" w:rsidRDefault="00330990" w:rsidP="002342F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Pani Skarbnik – </w:t>
      </w:r>
      <w:r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odpowiedziała, że jeżeli chodzi o projekty, </w:t>
      </w:r>
      <w:r w:rsidR="00B060A3"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których trwa przygotowanie </w:t>
      </w:r>
      <w:r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zostaną </w:t>
      </w:r>
      <w:r w:rsidR="00224EBE">
        <w:rPr>
          <w:rFonts w:ascii="Times New Roman" w:hAnsi="Times New Roman" w:cs="Times New Roman"/>
          <w:sz w:val="27"/>
          <w:szCs w:val="27"/>
          <w:lang w:val="pl-PL"/>
        </w:rPr>
        <w:t>dokończone w przyszłym 2023r.</w:t>
      </w:r>
      <w:r w:rsidR="00B060A3"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 W przypadku kiedy </w:t>
      </w:r>
      <w:r w:rsidR="00594E02">
        <w:rPr>
          <w:rFonts w:ascii="Times New Roman" w:hAnsi="Times New Roman" w:cs="Times New Roman"/>
          <w:sz w:val="27"/>
          <w:szCs w:val="27"/>
          <w:lang w:val="pl-PL"/>
        </w:rPr>
        <w:t>pozyskamy</w:t>
      </w:r>
      <w:r w:rsidR="00B060A3" w:rsidRPr="00B060A3">
        <w:rPr>
          <w:rFonts w:ascii="Times New Roman" w:hAnsi="Times New Roman" w:cs="Times New Roman"/>
          <w:sz w:val="27"/>
          <w:szCs w:val="27"/>
          <w:lang w:val="pl-PL"/>
        </w:rPr>
        <w:t xml:space="preserve"> środki na ich realizację zostaną wpisane do budżetu na 2023r.</w:t>
      </w:r>
    </w:p>
    <w:p w:rsidR="002342F0" w:rsidRDefault="00224EBE" w:rsidP="002342F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224EBE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Pani Elżbieta Gójska </w:t>
      </w: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– </w:t>
      </w:r>
      <w:r w:rsidRPr="00224EBE">
        <w:rPr>
          <w:rFonts w:ascii="Times New Roman" w:hAnsi="Times New Roman" w:cs="Times New Roman"/>
          <w:sz w:val="27"/>
          <w:szCs w:val="27"/>
          <w:lang w:val="pl-PL"/>
        </w:rPr>
        <w:t xml:space="preserve">zapytała 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o niewykorzystane środki z zewnątrz, </w:t>
      </w:r>
      <w:r w:rsidR="0004551D">
        <w:rPr>
          <w:rFonts w:ascii="Times New Roman" w:hAnsi="Times New Roman" w:cs="Times New Roman"/>
          <w:sz w:val="27"/>
          <w:szCs w:val="27"/>
          <w:lang w:val="pl-PL"/>
        </w:rPr>
        <w:t xml:space="preserve">czy ich przesunięcie 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nastąpi na kolejny </w:t>
      </w:r>
      <w:r w:rsidR="0094072D">
        <w:rPr>
          <w:rFonts w:ascii="Times New Roman" w:hAnsi="Times New Roman" w:cs="Times New Roman"/>
          <w:sz w:val="27"/>
          <w:szCs w:val="27"/>
          <w:lang w:val="pl-PL"/>
        </w:rPr>
        <w:t xml:space="preserve">2023 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rok. </w:t>
      </w:r>
      <w:r w:rsidR="0004551D">
        <w:rPr>
          <w:rFonts w:ascii="Times New Roman" w:hAnsi="Times New Roman" w:cs="Times New Roman"/>
          <w:sz w:val="27"/>
          <w:szCs w:val="27"/>
          <w:lang w:val="pl-PL"/>
        </w:rPr>
        <w:t>Zostanie to potraktowane, jako nadwyżka budżetowa na 2023 rok.</w:t>
      </w:r>
    </w:p>
    <w:p w:rsidR="00594E02" w:rsidRPr="000C34CD" w:rsidRDefault="002342F0" w:rsidP="000C34CD">
      <w:pPr>
        <w:jc w:val="both"/>
        <w:rPr>
          <w:rFonts w:ascii="Times New Roman" w:hAnsi="Times New Roman" w:cs="Times New Roman"/>
          <w:b/>
          <w:bCs/>
          <w:sz w:val="27"/>
          <w:szCs w:val="27"/>
          <w:lang w:val="pl-PL"/>
        </w:rPr>
      </w:pPr>
      <w:r w:rsidRPr="002342F0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Pani Skarbnik </w:t>
      </w:r>
      <w:r w:rsidR="000C34CD" w:rsidRPr="000C34CD">
        <w:rPr>
          <w:rFonts w:ascii="Times New Roman" w:hAnsi="Times New Roman" w:cs="Times New Roman"/>
          <w:sz w:val="27"/>
          <w:szCs w:val="27"/>
          <w:lang w:val="pl-PL"/>
        </w:rPr>
        <w:t>–</w:t>
      </w:r>
      <w:r w:rsidRPr="000C34CD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0C34CD" w:rsidRPr="000C34CD">
        <w:rPr>
          <w:rFonts w:ascii="Times New Roman" w:hAnsi="Times New Roman" w:cs="Times New Roman"/>
          <w:sz w:val="27"/>
          <w:szCs w:val="27"/>
          <w:lang w:val="pl-PL"/>
        </w:rPr>
        <w:t>odpowiedziała,</w:t>
      </w:r>
      <w:r w:rsidR="000C34CD">
        <w:rPr>
          <w:rFonts w:ascii="Times New Roman" w:hAnsi="Times New Roman" w:cs="Times New Roman"/>
          <w:sz w:val="27"/>
          <w:szCs w:val="27"/>
          <w:lang w:val="pl-PL"/>
        </w:rPr>
        <w:t xml:space="preserve"> że wydatki niezrealizowane w tym roku, które otrzymały dofinansowanie zostają zamykane na ten rok, i są rozliczane w roku następnym. Nie zamieszczamy tej pozycji w nadwyżce budżetowej. </w:t>
      </w:r>
    </w:p>
    <w:p w:rsidR="00973213" w:rsidRPr="00973213" w:rsidRDefault="00973213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sz w:val="27"/>
          <w:szCs w:val="27"/>
          <w:lang w:val="pl-PL"/>
        </w:rPr>
        <w:t>Pan P</w:t>
      </w:r>
      <w:r w:rsidR="00BF30E3">
        <w:rPr>
          <w:rFonts w:asciiTheme="majorBidi" w:hAnsiTheme="majorBidi" w:cstheme="majorBidi"/>
          <w:b/>
          <w:sz w:val="27"/>
          <w:szCs w:val="27"/>
          <w:lang w:val="pl-PL"/>
        </w:rPr>
        <w:t>rzewodniczący</w:t>
      </w:r>
      <w:r w:rsidRPr="00973213">
        <w:rPr>
          <w:rFonts w:asciiTheme="majorBidi" w:hAnsiTheme="majorBidi" w:cstheme="majorBidi"/>
          <w:b/>
          <w:sz w:val="27"/>
          <w:szCs w:val="27"/>
          <w:lang w:val="pl-PL"/>
        </w:rPr>
        <w:t xml:space="preserve"> Rady</w:t>
      </w:r>
      <w:r w:rsidR="00075B58">
        <w:rPr>
          <w:rFonts w:asciiTheme="majorBidi" w:hAnsiTheme="majorBidi" w:cstheme="majorBidi"/>
          <w:sz w:val="27"/>
          <w:szCs w:val="27"/>
          <w:lang w:val="pl-PL"/>
        </w:rPr>
        <w:t xml:space="preserve"> – zwrócił</w:t>
      </w:r>
      <w:r w:rsidRPr="00973213">
        <w:rPr>
          <w:rFonts w:asciiTheme="majorBidi" w:hAnsiTheme="majorBidi" w:cstheme="majorBidi"/>
          <w:sz w:val="27"/>
          <w:szCs w:val="27"/>
          <w:lang w:val="pl-PL"/>
        </w:rPr>
        <w:t xml:space="preserve"> się</w:t>
      </w:r>
      <w:r w:rsidR="00075B58">
        <w:rPr>
          <w:rFonts w:asciiTheme="majorBidi" w:hAnsiTheme="majorBidi" w:cstheme="majorBidi"/>
          <w:sz w:val="27"/>
          <w:szCs w:val="27"/>
          <w:lang w:val="pl-PL"/>
        </w:rPr>
        <w:t xml:space="preserve"> o przegłosowanie uchwały nr XXXIV/301/2022</w:t>
      </w:r>
      <w:r w:rsidRPr="00973213">
        <w:rPr>
          <w:rFonts w:asciiTheme="majorBidi" w:hAnsiTheme="majorBidi" w:cstheme="majorBidi"/>
          <w:sz w:val="27"/>
          <w:szCs w:val="27"/>
          <w:lang w:val="pl-PL"/>
        </w:rPr>
        <w:t xml:space="preserve"> w sprawie w sprawie zmiany Wieloletniej Progno</w:t>
      </w:r>
      <w:r w:rsidR="00075B58">
        <w:rPr>
          <w:rFonts w:asciiTheme="majorBidi" w:hAnsiTheme="majorBidi" w:cstheme="majorBidi"/>
          <w:sz w:val="27"/>
          <w:szCs w:val="27"/>
          <w:lang w:val="pl-PL"/>
        </w:rPr>
        <w:t>zy Finansowej na lata 2022</w:t>
      </w:r>
      <w:r w:rsidRPr="00973213">
        <w:rPr>
          <w:rFonts w:asciiTheme="majorBidi" w:hAnsiTheme="majorBidi" w:cstheme="majorBidi"/>
          <w:sz w:val="27"/>
          <w:szCs w:val="27"/>
          <w:lang w:val="pl-PL"/>
        </w:rPr>
        <w:t>-2035 - treść w załączniku.</w:t>
      </w:r>
    </w:p>
    <w:p w:rsidR="00973213" w:rsidRPr="00973213" w:rsidRDefault="00973213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 w:eastAsia="pl-PL"/>
        </w:rPr>
      </w:pPr>
      <w:r w:rsidRPr="00973213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zmiany Wieloletniej Prognozy Finansowej na lata 2022-2035.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0344A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10:21:26 - 10:26:35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0344A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075B58" w:rsidRDefault="00980D8F" w:rsidP="00594E02">
      <w:pPr>
        <w:pStyle w:val="Nagwek2"/>
        <w:jc w:val="both"/>
      </w:pPr>
      <w:r w:rsidRPr="00977DD8">
        <w:t>8. Podjęcie uchwały w sprawie zmian w budżecie gminy na 2022 rok.</w:t>
      </w:r>
    </w:p>
    <w:p w:rsidR="00075B58" w:rsidRPr="00075B58" w:rsidRDefault="00075B58" w:rsidP="00594E02">
      <w:pPr>
        <w:pStyle w:val="Nagwek2"/>
        <w:ind w:firstLine="240"/>
        <w:jc w:val="both"/>
      </w:pPr>
      <w:r>
        <w:rPr>
          <w:rFonts w:asciiTheme="majorBidi" w:hAnsiTheme="majorBidi"/>
          <w:sz w:val="27"/>
          <w:szCs w:val="27"/>
        </w:rPr>
        <w:t>Pan P</w:t>
      </w:r>
      <w:r w:rsidR="00BF30E3">
        <w:rPr>
          <w:rFonts w:asciiTheme="majorBidi" w:hAnsiTheme="majorBidi"/>
          <w:sz w:val="27"/>
          <w:szCs w:val="27"/>
        </w:rPr>
        <w:t>rzewodniczący</w:t>
      </w:r>
      <w:r w:rsidRPr="00075B58">
        <w:rPr>
          <w:rFonts w:asciiTheme="majorBidi" w:hAnsiTheme="majorBidi"/>
          <w:sz w:val="27"/>
          <w:szCs w:val="27"/>
        </w:rPr>
        <w:t xml:space="preserve"> Rady –</w:t>
      </w:r>
      <w:r>
        <w:rPr>
          <w:rFonts w:asciiTheme="majorBidi" w:hAnsiTheme="majorBidi"/>
          <w:b w:val="0"/>
          <w:sz w:val="27"/>
          <w:szCs w:val="27"/>
        </w:rPr>
        <w:t xml:space="preserve"> zwrócił </w:t>
      </w:r>
      <w:r w:rsidRPr="00075B58">
        <w:rPr>
          <w:rFonts w:asciiTheme="majorBidi" w:hAnsiTheme="majorBidi"/>
          <w:b w:val="0"/>
          <w:sz w:val="27"/>
          <w:szCs w:val="27"/>
        </w:rPr>
        <w:t>się</w:t>
      </w:r>
      <w:r>
        <w:rPr>
          <w:rFonts w:asciiTheme="majorBidi" w:hAnsiTheme="majorBidi"/>
          <w:b w:val="0"/>
          <w:sz w:val="27"/>
          <w:szCs w:val="27"/>
        </w:rPr>
        <w:t xml:space="preserve"> o przegłosowanie uchwały nr XXXIV/302/2022</w:t>
      </w:r>
      <w:r w:rsidRPr="00075B58">
        <w:rPr>
          <w:rFonts w:asciiTheme="majorBidi" w:hAnsiTheme="majorBidi"/>
          <w:b w:val="0"/>
          <w:sz w:val="27"/>
          <w:szCs w:val="27"/>
        </w:rPr>
        <w:t xml:space="preserve"> w sprawie </w:t>
      </w:r>
      <w:r>
        <w:rPr>
          <w:rFonts w:asciiTheme="majorBidi" w:hAnsiTheme="majorBidi"/>
          <w:b w:val="0"/>
          <w:sz w:val="27"/>
          <w:szCs w:val="27"/>
        </w:rPr>
        <w:t>zmian w budżecie gminy na 2022</w:t>
      </w:r>
      <w:r w:rsidRPr="00075B58">
        <w:rPr>
          <w:rFonts w:asciiTheme="majorBidi" w:hAnsiTheme="majorBidi"/>
          <w:b w:val="0"/>
          <w:sz w:val="27"/>
          <w:szCs w:val="27"/>
        </w:rPr>
        <w:t xml:space="preserve"> rok - treść w załączniku.</w:t>
      </w:r>
    </w:p>
    <w:p w:rsidR="00C3302B" w:rsidRPr="00075B58" w:rsidRDefault="00075B58" w:rsidP="00594E02">
      <w:pPr>
        <w:pStyle w:val="myStyle"/>
        <w:spacing w:before="2" w:after="2" w:line="240" w:lineRule="auto"/>
        <w:ind w:left="240" w:right="240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075B58">
        <w:rPr>
          <w:rFonts w:asciiTheme="majorBidi" w:hAnsiTheme="majorBidi" w:cstheme="majorBidi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C3302B" w:rsidRPr="00977DD8" w:rsidTr="000344A8">
        <w:tc>
          <w:tcPr>
            <w:tcW w:w="2250" w:type="dxa"/>
            <w:shd w:val="clear" w:color="auto" w:fill="auto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 w budżecie gminy na 2022 rok.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0344A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10:27:00 - 10:27:09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0344A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0344A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C3302B" w:rsidRPr="00977DD8" w:rsidRDefault="00980D8F" w:rsidP="00594E02">
      <w:pPr>
        <w:pStyle w:val="Nagwek2"/>
        <w:jc w:val="both"/>
      </w:pPr>
      <w:r w:rsidRPr="00977DD8">
        <w:t>9. Podjęcie uchwały w sprawie przyjęcia Programu współpracy Gminy Kałuszyn z organizacjami pozarządowymi oraz innymi podmiotami w rozumieniu przepisów ustawy o działalności pożytku publicznego i o wolontariacie w 2023r.</w:t>
      </w:r>
    </w:p>
    <w:p w:rsidR="007A4A98" w:rsidRDefault="007A4A98" w:rsidP="00594E02">
      <w:pPr>
        <w:pStyle w:val="Bezodstpw"/>
        <w:jc w:val="both"/>
        <w:rPr>
          <w:sz w:val="27"/>
          <w:szCs w:val="27"/>
        </w:rPr>
      </w:pPr>
      <w:r w:rsidRPr="007A4A98">
        <w:rPr>
          <w:b/>
          <w:bCs/>
          <w:sz w:val="27"/>
          <w:szCs w:val="27"/>
        </w:rPr>
        <w:t xml:space="preserve">Pani  Henryka Sęktas – </w:t>
      </w:r>
      <w:r w:rsidRPr="007A4A98">
        <w:rPr>
          <w:sz w:val="27"/>
          <w:szCs w:val="27"/>
        </w:rPr>
        <w:t xml:space="preserve">Zastępca Burmistrza </w:t>
      </w:r>
      <w:r>
        <w:rPr>
          <w:sz w:val="27"/>
          <w:szCs w:val="27"/>
        </w:rPr>
        <w:t>p</w:t>
      </w:r>
      <w:r w:rsidRPr="007C5ED8">
        <w:rPr>
          <w:sz w:val="27"/>
          <w:szCs w:val="27"/>
        </w:rPr>
        <w:t>owyższy Program uchwalany jest corocznie i w zasadzie  jeden od drugiego nie różni się. Roczny program współpracy  określa cele, formy, zasady oraz zakres współpracy z organizacjami prowadzącymi działalność pożytku publicznego, w zakresie prowadzenia  działalności w sferze zadań publicznych Gminy Kałuszyn.</w:t>
      </w:r>
    </w:p>
    <w:p w:rsidR="00BF30E3" w:rsidRDefault="00BF30E3" w:rsidP="00594E02">
      <w:pPr>
        <w:pStyle w:val="Bezodstpw"/>
        <w:jc w:val="both"/>
        <w:rPr>
          <w:sz w:val="27"/>
          <w:szCs w:val="27"/>
        </w:rPr>
      </w:pPr>
    </w:p>
    <w:p w:rsidR="00BF30E3" w:rsidRPr="00BF30E3" w:rsidRDefault="00BF30E3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b/>
          <w:sz w:val="27"/>
          <w:szCs w:val="27"/>
          <w:lang w:val="pl-PL"/>
        </w:rPr>
        <w:t>Pan Przewodniczący</w:t>
      </w:r>
      <w:r w:rsidRPr="00BF30E3">
        <w:rPr>
          <w:rFonts w:asciiTheme="majorBidi" w:hAnsiTheme="majorBidi" w:cstheme="majorBidi"/>
          <w:b/>
          <w:sz w:val="27"/>
          <w:szCs w:val="27"/>
          <w:lang w:val="pl-PL"/>
        </w:rPr>
        <w:t xml:space="preserve"> Rady</w:t>
      </w:r>
      <w:r w:rsidRPr="00BF30E3">
        <w:rPr>
          <w:rFonts w:asciiTheme="majorBidi" w:hAnsiTheme="majorBidi" w:cstheme="majorBidi"/>
          <w:sz w:val="27"/>
          <w:szCs w:val="27"/>
          <w:lang w:val="pl-PL"/>
        </w:rPr>
        <w:t xml:space="preserve"> – zwróciła się</w:t>
      </w:r>
      <w:r>
        <w:rPr>
          <w:rFonts w:asciiTheme="majorBidi" w:hAnsiTheme="majorBidi" w:cstheme="majorBidi"/>
          <w:sz w:val="27"/>
          <w:szCs w:val="27"/>
          <w:lang w:val="pl-PL"/>
        </w:rPr>
        <w:t xml:space="preserve"> o przegłosowanie uchwały nr XX</w:t>
      </w:r>
      <w:r w:rsidR="00D03738">
        <w:rPr>
          <w:rFonts w:asciiTheme="majorBidi" w:hAnsiTheme="majorBidi" w:cstheme="majorBidi"/>
          <w:sz w:val="27"/>
          <w:szCs w:val="27"/>
          <w:lang w:val="pl-PL"/>
        </w:rPr>
        <w:t>XIV/303/2022</w:t>
      </w:r>
      <w:r w:rsidRPr="00BF30E3">
        <w:rPr>
          <w:rFonts w:asciiTheme="majorBidi" w:hAnsiTheme="majorBidi" w:cstheme="majorBidi"/>
          <w:sz w:val="27"/>
          <w:szCs w:val="27"/>
          <w:lang w:val="pl-PL"/>
        </w:rPr>
        <w:t xml:space="preserve"> w sprawie przyjęcia Programu współpracy Gminy Kałuszyn z organizacjami pozarządowymi oraz innymi podmiotami w rozumieniu przepisów ustawy o działalności pożytku publ</w:t>
      </w:r>
      <w:r w:rsidR="00D03738">
        <w:rPr>
          <w:rFonts w:asciiTheme="majorBidi" w:hAnsiTheme="majorBidi" w:cstheme="majorBidi"/>
          <w:sz w:val="27"/>
          <w:szCs w:val="27"/>
          <w:lang w:val="pl-PL"/>
        </w:rPr>
        <w:t>icznego i o wolontariacie w 2023</w:t>
      </w:r>
      <w:r w:rsidRPr="00BF30E3">
        <w:rPr>
          <w:rFonts w:asciiTheme="majorBidi" w:hAnsiTheme="majorBidi" w:cstheme="majorBidi"/>
          <w:sz w:val="27"/>
          <w:szCs w:val="27"/>
          <w:lang w:val="pl-PL"/>
        </w:rPr>
        <w:t>r. - treść w załączniku.</w:t>
      </w:r>
    </w:p>
    <w:p w:rsidR="007A4A98" w:rsidRPr="00BF30E3" w:rsidRDefault="00BF30E3" w:rsidP="00594E02">
      <w:pPr>
        <w:ind w:firstLine="708"/>
        <w:jc w:val="both"/>
        <w:rPr>
          <w:rFonts w:asciiTheme="majorBidi" w:hAnsiTheme="majorBidi" w:cstheme="majorBidi"/>
          <w:b/>
          <w:sz w:val="27"/>
          <w:szCs w:val="27"/>
          <w:lang w:val="pl-PL"/>
        </w:rPr>
      </w:pPr>
      <w:r w:rsidRPr="00BF30E3">
        <w:rPr>
          <w:rFonts w:asciiTheme="majorBidi" w:hAnsiTheme="majorBidi" w:cstheme="majorBidi"/>
          <w:sz w:val="27"/>
          <w:szCs w:val="27"/>
          <w:lang w:val="pl-PL"/>
        </w:rPr>
        <w:t>Uchwała przyjęta zos</w:t>
      </w:r>
      <w:r>
        <w:rPr>
          <w:rFonts w:asciiTheme="majorBidi" w:hAnsiTheme="majorBidi" w:cstheme="majorBidi"/>
          <w:sz w:val="27"/>
          <w:szCs w:val="27"/>
          <w:lang w:val="pl-PL"/>
        </w:rPr>
        <w:t>tała jednogłośnie w obecności 15</w:t>
      </w:r>
      <w:r w:rsidRPr="00BF30E3">
        <w:rPr>
          <w:rFonts w:asciiTheme="majorBidi" w:hAnsiTheme="majorBidi" w:cstheme="majorBidi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8"/>
      </w:tblGrid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przyjęcia Programu współpracy Gminy Kałuszyn z organizacjami pozarządowymi oraz innymi podmiotami w rozumieniu przepisów ustawy o działalności pożytku publicznego i o wolontariacie w 2023r.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0344A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0344A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10:43:56 - 10:44:06</w:t>
            </w:r>
          </w:p>
        </w:tc>
      </w:tr>
      <w:tr w:rsidR="00C3302B" w:rsidRPr="00977DD8" w:rsidTr="000344A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977DD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C3302B" w:rsidRPr="00977DD8" w:rsidRDefault="00980D8F" w:rsidP="00594E02">
      <w:pPr>
        <w:pStyle w:val="Nagwek2"/>
        <w:jc w:val="both"/>
      </w:pPr>
      <w:r w:rsidRPr="00977DD8">
        <w:lastRenderedPageBreak/>
        <w:t>10. Podjęcie uchwały w sprawie zmiany uchwały Nr XX/129/2009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ponadwymiarowe i godziny doraźnych zastępstw oraz przyznawania nagród ze specjalnego funduszu nagród za osiągnięcia dydaktyczno-wychowawcze dla nauczycieli zatrudnionych w placówkach oświatowych prowadzonych przez Gminę Kałuszyn.</w:t>
      </w:r>
    </w:p>
    <w:p w:rsidR="00D03738" w:rsidRDefault="00D03738" w:rsidP="00594E0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D03738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Pani Henryka Sęktas – Zastępca Burmistrza </w:t>
      </w:r>
      <w:r w:rsidRPr="00D03738">
        <w:rPr>
          <w:rFonts w:ascii="Times New Roman" w:hAnsi="Times New Roman" w:cs="Times New Roman"/>
          <w:sz w:val="27"/>
          <w:szCs w:val="27"/>
          <w:lang w:val="pl-PL"/>
        </w:rPr>
        <w:t>poinformowała, że</w:t>
      </w:r>
      <w:r w:rsidRPr="00D03738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 </w:t>
      </w:r>
      <w:r w:rsidRPr="00D03738">
        <w:rPr>
          <w:rFonts w:ascii="Times New Roman" w:hAnsi="Times New Roman" w:cs="Times New Roman"/>
          <w:sz w:val="27"/>
          <w:szCs w:val="27"/>
          <w:lang w:val="pl-PL"/>
        </w:rPr>
        <w:t xml:space="preserve">zmiana uchwały spowodowana jest uwagami nadzoru prawnego i dostosowaniem zapisów do rozporządzenia Prezesa Rady Ministrów w sprawie „Zasad techniki prawodawczej”. Wobec powyższego uchwała nie podlega uzgodnieniu ze związkami zawodowymi. </w:t>
      </w:r>
    </w:p>
    <w:p w:rsidR="00D03738" w:rsidRDefault="00D03738" w:rsidP="00594E02">
      <w:pPr>
        <w:pStyle w:val="Bezodstpw"/>
        <w:jc w:val="both"/>
        <w:rPr>
          <w:sz w:val="27"/>
          <w:szCs w:val="27"/>
        </w:rPr>
      </w:pPr>
    </w:p>
    <w:p w:rsidR="00D03738" w:rsidRPr="00D03738" w:rsidRDefault="00D03738" w:rsidP="00594E0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D03738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D03738">
        <w:rPr>
          <w:rFonts w:ascii="Times New Roman" w:hAnsi="Times New Roman" w:cs="Times New Roman"/>
          <w:sz w:val="27"/>
          <w:szCs w:val="27"/>
          <w:lang w:val="pl-PL"/>
        </w:rPr>
        <w:t xml:space="preserve"> – zwróciła się o przegłosowanie uchwały nr XXXIV/303/2022 w sprawie zmiany uchwały Nr XX/129/2009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ponadwymiarowe i godziny doraźnych zastępstw oraz przyznawania nagród ze specjalnego funduszu nagród za osiągnięcia dydaktyczno-wychowawcze dla nauczycieli zatrudnionych w placówkach oświatowych prowadzonych przez Gminę Kałuszyn.- treść w załączniku.</w:t>
      </w:r>
    </w:p>
    <w:p w:rsidR="00C3302B" w:rsidRPr="00D03738" w:rsidRDefault="00D03738" w:rsidP="00594E02">
      <w:pPr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D03738">
        <w:rPr>
          <w:rFonts w:ascii="Times New Roman" w:hAnsi="Times New Roman" w:cs="Times New Roman"/>
          <w:sz w:val="27"/>
          <w:szCs w:val="27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30"/>
      </w:tblGrid>
      <w:tr w:rsidR="00C3302B" w:rsidRPr="00977DD8" w:rsidTr="005A212A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zmiany uchwały Nr XX/129/2009 Rady Miejskiej w Kałuszynie z dnia 27 lutego 2009 roku w sprawie uchwalenia regulaminu określającego wysokość stawek i szczegółowe warunki przyznawania dodatków : za wysługę lat, motywacyjnego, funkcyjnego, za warunki pracy oraz szczegółowe warunki obliczania i wypłacania wynagrodzenia za godziny ponadwymiarowe i godziny doraźnych zastępstw oraz przyznawania nagród ze specjalnego funduszu nagród za osiągnięcia dydaktyczno-wychowawcze dla nauczycieli zatrudnionych w placówkach oświatowych prowadzonych przez Gminę Kałuszyn.</w:t>
            </w:r>
          </w:p>
        </w:tc>
      </w:tr>
      <w:tr w:rsidR="00C3302B" w:rsidRPr="00977DD8" w:rsidTr="005A212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5A212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5A212A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10:46:15 - 10:46:29</w:t>
            </w:r>
          </w:p>
        </w:tc>
      </w:tr>
      <w:tr w:rsidR="00C3302B" w:rsidRPr="00977DD8" w:rsidTr="005A212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5A212A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5A212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5A212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5A212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C3302B" w:rsidRDefault="00980D8F" w:rsidP="00594E02">
      <w:pPr>
        <w:pStyle w:val="Nagwek2"/>
        <w:jc w:val="both"/>
      </w:pPr>
      <w:r w:rsidRPr="00977DD8">
        <w:lastRenderedPageBreak/>
        <w:t>11. Podjęcie uchwały w sprawie rozpatrzenia skargi na działalność Burmistrza.</w:t>
      </w:r>
    </w:p>
    <w:p w:rsidR="00D03738" w:rsidRDefault="00D03738" w:rsidP="00594E02">
      <w:pPr>
        <w:jc w:val="both"/>
        <w:rPr>
          <w:rFonts w:ascii="Times New Roman" w:hAnsi="Times New Roman" w:cs="Times New Roman"/>
          <w:sz w:val="27"/>
          <w:szCs w:val="27"/>
          <w:lang w:val="pl-PL" w:eastAsia="pl-PL"/>
        </w:rPr>
      </w:pPr>
      <w:r w:rsidRPr="00D03738">
        <w:rPr>
          <w:rFonts w:ascii="Times New Roman" w:hAnsi="Times New Roman" w:cs="Times New Roman"/>
          <w:b/>
          <w:bCs/>
          <w:sz w:val="27"/>
          <w:szCs w:val="27"/>
          <w:lang w:val="pl-PL" w:eastAsia="pl-PL"/>
        </w:rPr>
        <w:t xml:space="preserve">Pani Henryka Sęktas – Zastępca Burmistrza </w:t>
      </w:r>
      <w:r w:rsidR="00366D47">
        <w:rPr>
          <w:rFonts w:ascii="Times New Roman" w:hAnsi="Times New Roman" w:cs="Times New Roman"/>
          <w:sz w:val="27"/>
          <w:szCs w:val="27"/>
          <w:lang w:val="pl-PL" w:eastAsia="pl-PL"/>
        </w:rPr>
        <w:t>odczytała treść uzasadnienia uchwały w sprawie rozpatrzenia skargi na działalność Burmistrza.</w:t>
      </w:r>
    </w:p>
    <w:p w:rsidR="00366D47" w:rsidRDefault="00366D47" w:rsidP="00594E02">
      <w:pPr>
        <w:jc w:val="both"/>
        <w:rPr>
          <w:rFonts w:ascii="Times New Roman" w:hAnsi="Times New Roman" w:cs="Times New Roman"/>
          <w:sz w:val="27"/>
          <w:szCs w:val="27"/>
          <w:lang w:val="pl-PL" w:eastAsia="pl-PL"/>
        </w:rPr>
      </w:pPr>
      <w:r w:rsidRPr="00366D47">
        <w:rPr>
          <w:rFonts w:ascii="Times New Roman" w:hAnsi="Times New Roman" w:cs="Times New Roman"/>
          <w:b/>
          <w:bCs/>
          <w:sz w:val="27"/>
          <w:szCs w:val="27"/>
          <w:lang w:val="pl-PL" w:eastAsia="pl-PL"/>
        </w:rPr>
        <w:t>Pan Burmistrz –</w:t>
      </w:r>
      <w:r>
        <w:rPr>
          <w:rFonts w:ascii="Times New Roman" w:hAnsi="Times New Roman" w:cs="Times New Roman"/>
          <w:sz w:val="27"/>
          <w:szCs w:val="27"/>
          <w:lang w:val="pl-PL" w:eastAsia="pl-PL"/>
        </w:rPr>
        <w:t xml:space="preserve"> dodał, że został ogłoszony Przetarg na wykonanie  przebudowy drogi gminnej stanowiącej dojazd do gruntów rolnych wsi Żebrówka gm. Kałuszyn, ze zgłoszony</w:t>
      </w:r>
      <w:r w:rsidR="00A7669A">
        <w:rPr>
          <w:rFonts w:ascii="Times New Roman" w:hAnsi="Times New Roman" w:cs="Times New Roman"/>
          <w:sz w:val="27"/>
          <w:szCs w:val="27"/>
          <w:lang w:val="pl-PL" w:eastAsia="pl-PL"/>
        </w:rPr>
        <w:t>ch</w:t>
      </w:r>
      <w:r>
        <w:rPr>
          <w:rFonts w:ascii="Times New Roman" w:hAnsi="Times New Roman" w:cs="Times New Roman"/>
          <w:sz w:val="27"/>
          <w:szCs w:val="27"/>
          <w:lang w:val="pl-PL" w:eastAsia="pl-PL"/>
        </w:rPr>
        <w:t xml:space="preserve"> ofert została wybrana najkorzystniejsza(czyli najtańsza).</w:t>
      </w:r>
    </w:p>
    <w:p w:rsidR="00FD530D" w:rsidRPr="005124B2" w:rsidRDefault="00FD530D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 w:rsidRPr="005124B2">
        <w:rPr>
          <w:rFonts w:asciiTheme="majorBidi" w:hAnsiTheme="majorBidi" w:cstheme="majorBidi"/>
          <w:b/>
          <w:sz w:val="27"/>
          <w:szCs w:val="27"/>
          <w:lang w:val="pl-PL"/>
        </w:rPr>
        <w:t>Pan Przewodniczący Rady</w:t>
      </w:r>
      <w:r w:rsidRPr="005124B2">
        <w:rPr>
          <w:rFonts w:asciiTheme="majorBidi" w:hAnsiTheme="majorBidi" w:cstheme="majorBidi"/>
          <w:sz w:val="27"/>
          <w:szCs w:val="27"/>
          <w:lang w:val="pl-PL"/>
        </w:rPr>
        <w:t xml:space="preserve"> – zwróciła się o przegłosowanie uchwały nr XXXIV/305/2022 w sprawie rozpatrzenia skargi na działalność Burmistrza.- treść w załączniku.</w:t>
      </w:r>
    </w:p>
    <w:p w:rsidR="00C3302B" w:rsidRPr="00FD530D" w:rsidRDefault="00FD530D" w:rsidP="00594E02">
      <w:pPr>
        <w:ind w:firstLine="708"/>
        <w:jc w:val="both"/>
        <w:rPr>
          <w:rFonts w:asciiTheme="majorBidi" w:hAnsiTheme="majorBidi" w:cstheme="majorBidi"/>
          <w:b/>
          <w:sz w:val="27"/>
          <w:szCs w:val="27"/>
          <w:lang w:val="pl-PL"/>
        </w:rPr>
      </w:pPr>
      <w:r w:rsidRPr="00BF30E3">
        <w:rPr>
          <w:rFonts w:asciiTheme="majorBidi" w:hAnsiTheme="majorBidi" w:cstheme="majorBidi"/>
          <w:sz w:val="27"/>
          <w:szCs w:val="27"/>
          <w:lang w:val="pl-PL"/>
        </w:rPr>
        <w:t>Uchwała przyjęta zos</w:t>
      </w:r>
      <w:r>
        <w:rPr>
          <w:rFonts w:asciiTheme="majorBidi" w:hAnsiTheme="majorBidi" w:cstheme="majorBidi"/>
          <w:sz w:val="27"/>
          <w:szCs w:val="27"/>
          <w:lang w:val="pl-PL"/>
        </w:rPr>
        <w:t>tała jednogłośnie w obecności 15</w:t>
      </w:r>
      <w:r w:rsidRPr="00BF30E3">
        <w:rPr>
          <w:rFonts w:asciiTheme="majorBidi" w:hAnsiTheme="majorBidi" w:cstheme="majorBidi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5"/>
      </w:tblGrid>
      <w:tr w:rsidR="00C3302B" w:rsidRPr="00977DD8" w:rsidTr="00977DD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Podjęcie uchwały w sprawie rozpatrzenia skargi na działalność Burmistrza.</w:t>
            </w:r>
          </w:p>
        </w:tc>
      </w:tr>
      <w:tr w:rsidR="00C3302B" w:rsidRPr="00977DD8" w:rsidTr="00977DD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977DD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977DD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10:52:51 - 10:53:32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977DD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C3302B" w:rsidRPr="00977DD8" w:rsidRDefault="00980D8F" w:rsidP="00594E02">
      <w:pPr>
        <w:pStyle w:val="Nagwek2"/>
        <w:jc w:val="both"/>
      </w:pPr>
      <w:r w:rsidRPr="00977DD8">
        <w:t>12. Przyjęcie protokołu Nr XXXIII/2022 z poprzedniej sesji Rady Miejskiej.</w:t>
      </w:r>
    </w:p>
    <w:p w:rsidR="00C3302B" w:rsidRDefault="00C3302B" w:rsidP="00594E02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lang w:val="pl-PL"/>
        </w:rPr>
      </w:pPr>
    </w:p>
    <w:p w:rsidR="00FD530D" w:rsidRPr="00FD530D" w:rsidRDefault="006762D6" w:rsidP="00594E02">
      <w:pPr>
        <w:ind w:firstLine="708"/>
        <w:jc w:val="both"/>
        <w:rPr>
          <w:rFonts w:asciiTheme="majorBidi" w:hAnsiTheme="majorBidi" w:cstheme="majorBidi"/>
          <w:sz w:val="27"/>
          <w:szCs w:val="27"/>
          <w:lang w:val="pl-PL"/>
        </w:rPr>
      </w:pPr>
      <w:r>
        <w:rPr>
          <w:rFonts w:asciiTheme="majorBidi" w:hAnsiTheme="majorBidi" w:cstheme="majorBidi"/>
          <w:sz w:val="27"/>
          <w:szCs w:val="27"/>
          <w:lang w:val="pl-PL"/>
        </w:rPr>
        <w:t>Protokół Nr XXXIII/2022</w:t>
      </w:r>
      <w:bookmarkStart w:id="0" w:name="_GoBack"/>
      <w:bookmarkEnd w:id="0"/>
      <w:r w:rsidR="00FD530D" w:rsidRPr="00FD530D">
        <w:rPr>
          <w:rFonts w:asciiTheme="majorBidi" w:hAnsiTheme="majorBidi" w:cstheme="majorBidi"/>
          <w:sz w:val="27"/>
          <w:szCs w:val="27"/>
          <w:lang w:val="pl-PL"/>
        </w:rPr>
        <w:t xml:space="preserve"> z poprzednich obrad Rady Miejskiej wyłożony został do wglądu.</w:t>
      </w:r>
    </w:p>
    <w:p w:rsidR="00C3302B" w:rsidRPr="00FD530D" w:rsidRDefault="00FD530D" w:rsidP="00594E02">
      <w:pPr>
        <w:ind w:firstLine="708"/>
        <w:jc w:val="both"/>
        <w:rPr>
          <w:sz w:val="28"/>
          <w:szCs w:val="28"/>
          <w:lang w:val="pl-PL"/>
        </w:rPr>
      </w:pPr>
      <w:r w:rsidRPr="00FD530D">
        <w:rPr>
          <w:rFonts w:asciiTheme="majorBidi" w:hAnsiTheme="majorBidi" w:cstheme="majorBidi"/>
          <w:sz w:val="27"/>
          <w:szCs w:val="27"/>
          <w:lang w:val="pl-PL"/>
        </w:rPr>
        <w:t>Radni nie wnieśli uwag do protokołu i jednogłośnie w obecności 15 radnych przyjęli protokół. Wykaz imiennego głosowania przedstawia się następująco.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6"/>
      </w:tblGrid>
      <w:tr w:rsidR="00C3302B" w:rsidRPr="00977DD8" w:rsidTr="00977DD8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Przyjęcie protokołu Nr XXXIII/2022 z poprzedniej sesji Rady Miejskiej.</w:t>
            </w:r>
          </w:p>
        </w:tc>
      </w:tr>
      <w:tr w:rsidR="00C3302B" w:rsidRPr="00977DD8" w:rsidTr="00977DD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Rada Miejska w Kałuszynie</w:t>
            </w:r>
          </w:p>
        </w:tc>
      </w:tr>
      <w:tr w:rsidR="00C3302B" w:rsidRPr="00977DD8" w:rsidTr="00977DD8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C3302B" w:rsidRPr="00977DD8" w:rsidRDefault="00C3302B" w:rsidP="00594E02">
      <w:pPr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55"/>
        <w:gridCol w:w="1315"/>
        <w:gridCol w:w="2938"/>
      </w:tblGrid>
      <w:tr w:rsidR="00C3302B" w:rsidRPr="00977DD8" w:rsidTr="00977DD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07 listopada 2022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10:54:07 - 10:54:20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zwykła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Podsumowanie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66"/>
        <w:gridCol w:w="1317"/>
        <w:gridCol w:w="1582"/>
        <w:gridCol w:w="1266"/>
        <w:gridCol w:w="1317"/>
      </w:tblGrid>
      <w:tr w:rsidR="00C3302B" w:rsidRPr="00977DD8" w:rsidTr="00977DD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lastRenderedPageBreak/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procent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-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100 %</w:t>
            </w:r>
          </w:p>
        </w:tc>
      </w:tr>
      <w:tr w:rsidR="00C3302B" w:rsidRPr="00977DD8" w:rsidTr="00977DD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0 %</w:t>
            </w:r>
          </w:p>
        </w:tc>
      </w:tr>
    </w:tbl>
    <w:p w:rsidR="00C3302B" w:rsidRPr="00977DD8" w:rsidRDefault="00980D8F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23"/>
          <w:szCs w:val="23"/>
          <w:lang w:val="pl-PL"/>
        </w:rPr>
        <w:t>Wyniki imienne</w:t>
      </w:r>
    </w:p>
    <w:p w:rsidR="00C3302B" w:rsidRPr="00977DD8" w:rsidRDefault="00C3302B" w:rsidP="00594E02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80"/>
        <w:gridCol w:w="2811"/>
        <w:gridCol w:w="2213"/>
      </w:tblGrid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głos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pl-PL"/>
              </w:rPr>
              <w:t>ZA</w:t>
            </w:r>
          </w:p>
        </w:tc>
      </w:tr>
      <w:tr w:rsidR="00C3302B" w:rsidRPr="00977DD8" w:rsidTr="00977DD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302B" w:rsidRPr="00977DD8" w:rsidRDefault="00980D8F" w:rsidP="00594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977D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1F1F1"/>
                <w:lang w:val="pl-PL"/>
              </w:rPr>
              <w:t>ZA</w:t>
            </w:r>
          </w:p>
        </w:tc>
      </w:tr>
    </w:tbl>
    <w:p w:rsidR="00DF712A" w:rsidRPr="00DF712A" w:rsidRDefault="00980D8F" w:rsidP="004B6A04">
      <w:pPr>
        <w:pStyle w:val="Nagwek2"/>
        <w:jc w:val="both"/>
      </w:pPr>
      <w:r w:rsidRPr="00977DD8">
        <w:t xml:space="preserve">13. Sprawy różne.   </w:t>
      </w:r>
    </w:p>
    <w:p w:rsidR="0095506F" w:rsidRDefault="00980D8F" w:rsidP="004B6A04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18"/>
          <w:szCs w:val="18"/>
          <w:lang w:val="pl-PL"/>
        </w:rPr>
        <w:t>(10:54:43 - 11:13:39)</w:t>
      </w:r>
    </w:p>
    <w:p w:rsidR="0095506F" w:rsidRPr="0095506F" w:rsidRDefault="0095506F" w:rsidP="004B6A04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C1074E" w:rsidRDefault="004649BB" w:rsidP="004B6A04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 Przewodniczący Rady </w:t>
      </w:r>
      <w:r w:rsidR="0095506F">
        <w:rPr>
          <w:rFonts w:ascii="Times New Roman" w:hAnsi="Times New Roman" w:cs="Times New Roman"/>
          <w:b/>
          <w:bCs/>
          <w:sz w:val="27"/>
          <w:szCs w:val="27"/>
          <w:lang w:val="pl-PL"/>
        </w:rPr>
        <w:t>–</w:t>
      </w: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 </w:t>
      </w:r>
      <w:r w:rsidR="0095506F">
        <w:rPr>
          <w:rFonts w:ascii="Times New Roman" w:hAnsi="Times New Roman" w:cs="Times New Roman"/>
          <w:sz w:val="27"/>
          <w:szCs w:val="27"/>
          <w:lang w:val="pl-PL"/>
        </w:rPr>
        <w:t>przedstawił informację o złożonych oświadczeniach majątkowych. Poinformował, że wszyscy Radni złożyli oświadczenia majątkowe w ustawowym terminie, które przekazane zostały do Urzędu Sk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arbowego w Mińsku Mazowieckim. </w:t>
      </w:r>
      <w:r w:rsidR="0095506F">
        <w:rPr>
          <w:rFonts w:ascii="Times New Roman" w:hAnsi="Times New Roman" w:cs="Times New Roman"/>
          <w:sz w:val="27"/>
          <w:szCs w:val="27"/>
          <w:lang w:val="pl-PL"/>
        </w:rPr>
        <w:t>Oświadczenia majątkowe Przewodniczącego Rady oraz B</w:t>
      </w:r>
      <w:r w:rsidR="00DA325E">
        <w:rPr>
          <w:rFonts w:ascii="Times New Roman" w:hAnsi="Times New Roman" w:cs="Times New Roman"/>
          <w:sz w:val="27"/>
          <w:szCs w:val="27"/>
          <w:lang w:val="pl-PL"/>
        </w:rPr>
        <w:t>urmistrza przesłane zostały do W</w:t>
      </w:r>
      <w:r w:rsidR="0095506F">
        <w:rPr>
          <w:rFonts w:ascii="Times New Roman" w:hAnsi="Times New Roman" w:cs="Times New Roman"/>
          <w:sz w:val="27"/>
          <w:szCs w:val="27"/>
          <w:lang w:val="pl-PL"/>
        </w:rPr>
        <w:t>ojewody Mazowieckiego w komplecie.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Oświadczenia </w:t>
      </w:r>
      <w:r w:rsidR="00DA325E">
        <w:rPr>
          <w:rFonts w:ascii="Times New Roman" w:hAnsi="Times New Roman" w:cs="Times New Roman"/>
          <w:sz w:val="27"/>
          <w:szCs w:val="27"/>
          <w:lang w:val="pl-PL"/>
        </w:rPr>
        <w:t xml:space="preserve">majątkowe Kierowników </w:t>
      </w:r>
      <w:r w:rsidR="00DA325E">
        <w:rPr>
          <w:rFonts w:ascii="Times New Roman" w:hAnsi="Times New Roman" w:cs="Times New Roman"/>
          <w:sz w:val="27"/>
          <w:szCs w:val="27"/>
          <w:lang w:val="pl-PL"/>
        </w:rPr>
        <w:lastRenderedPageBreak/>
        <w:t>jednostek organizacyjnyc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h Gminy Kałuszyn oraz osób </w:t>
      </w:r>
      <w:r w:rsidR="00DA325E">
        <w:rPr>
          <w:rFonts w:ascii="Times New Roman" w:hAnsi="Times New Roman" w:cs="Times New Roman"/>
          <w:sz w:val="27"/>
          <w:szCs w:val="27"/>
          <w:lang w:val="pl-PL"/>
        </w:rPr>
        <w:t>wydających decyzje admi</w:t>
      </w:r>
      <w:r>
        <w:rPr>
          <w:rFonts w:ascii="Times New Roman" w:hAnsi="Times New Roman" w:cs="Times New Roman"/>
          <w:sz w:val="27"/>
          <w:szCs w:val="27"/>
          <w:lang w:val="pl-PL"/>
        </w:rPr>
        <w:t>nistracyjne w imieniu Burmistrza</w:t>
      </w:r>
      <w:r w:rsidR="00C1074E">
        <w:rPr>
          <w:rFonts w:ascii="Times New Roman" w:hAnsi="Times New Roman" w:cs="Times New Roman"/>
          <w:sz w:val="27"/>
          <w:szCs w:val="27"/>
          <w:lang w:val="pl-PL"/>
        </w:rPr>
        <w:t xml:space="preserve"> przekazano w terminie do Urzędu Skarbowego w Mińsku Mazowieckim w ilości 12 sztuk.  </w:t>
      </w:r>
      <w:r w:rsidR="00C1074E">
        <w:rPr>
          <w:rFonts w:ascii="Times New Roman" w:hAnsi="Times New Roman" w:cs="Times New Roman"/>
          <w:sz w:val="27"/>
          <w:szCs w:val="27"/>
          <w:lang w:val="pl-PL"/>
        </w:rPr>
        <w:tab/>
      </w:r>
    </w:p>
    <w:p w:rsidR="00310B41" w:rsidRDefault="00C1074E" w:rsidP="004B6A04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1074E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Pani Władysława Mirosz </w:t>
      </w: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>–</w:t>
      </w:r>
      <w:r w:rsidR="001B2C87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 </w:t>
      </w:r>
      <w:r w:rsidR="001B2C87">
        <w:rPr>
          <w:rFonts w:ascii="Times New Roman" w:hAnsi="Times New Roman" w:cs="Times New Roman"/>
          <w:sz w:val="27"/>
          <w:szCs w:val="27"/>
          <w:lang w:val="pl-PL"/>
        </w:rPr>
        <w:t xml:space="preserve">zwróciła się do obecnej na Sali p. Kierownik Ośrodka Pomocy Społecznej w Kałuszynie, </w:t>
      </w:r>
      <w:r w:rsidR="00D90DB4">
        <w:rPr>
          <w:rFonts w:ascii="Times New Roman" w:hAnsi="Times New Roman" w:cs="Times New Roman"/>
          <w:sz w:val="27"/>
          <w:szCs w:val="27"/>
          <w:lang w:val="pl-PL"/>
        </w:rPr>
        <w:t xml:space="preserve">w sprawie przekazania informacji nt. dodatku węglowego w naszej gminie. </w:t>
      </w:r>
    </w:p>
    <w:p w:rsidR="00310B41" w:rsidRDefault="00310B41" w:rsidP="004B6A04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310B41">
        <w:rPr>
          <w:rFonts w:ascii="Times New Roman" w:hAnsi="Times New Roman" w:cs="Times New Roman"/>
          <w:b/>
          <w:bCs/>
          <w:sz w:val="27"/>
          <w:szCs w:val="27"/>
          <w:lang w:val="pl-PL"/>
        </w:rPr>
        <w:t>Pani Ewa Gniado -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Kierownik Ośrodka Pomocy Społecznej w Kałuszynie poinformowała, że w nowelizacji Ustawy jest zapis umożlwiający, który mówi, że osoby które mają wyodrębnione lokale w tym samym budynku mieszkalnym, a posiadające jedno źródło ogrzewania mogą składać wniosek o wypłatę dodatku węglowego. Wnioski można składać do Ośrodka Pomocy Społecznej w Kałuszynie do 30 listopada br., natomiast wypłata dodatku musi nastąpić do końca grudnia 2023r.</w:t>
      </w:r>
    </w:p>
    <w:p w:rsidR="00B97D8C" w:rsidRDefault="00310B41" w:rsidP="00B97D8C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310B41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 Burmistrz – </w:t>
      </w:r>
      <w:r>
        <w:rPr>
          <w:rFonts w:ascii="Times New Roman" w:hAnsi="Times New Roman" w:cs="Times New Roman"/>
          <w:sz w:val="27"/>
          <w:szCs w:val="27"/>
          <w:lang w:val="pl-PL"/>
        </w:rPr>
        <w:t>dodał, że Starostwo Powiatowe w Mińsku Mazowieckim</w:t>
      </w:r>
      <w:r w:rsidR="004B6A04">
        <w:rPr>
          <w:rFonts w:ascii="Times New Roman" w:hAnsi="Times New Roman" w:cs="Times New Roman"/>
          <w:sz w:val="27"/>
          <w:szCs w:val="27"/>
          <w:lang w:val="pl-PL"/>
        </w:rPr>
        <w:t>, zajmuje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się wyodrębnianiem lokali w budynkach mieszkalnych.</w:t>
      </w:r>
      <w:r w:rsidR="000C34CD">
        <w:rPr>
          <w:rFonts w:ascii="Times New Roman" w:hAnsi="Times New Roman" w:cs="Times New Roman"/>
          <w:sz w:val="27"/>
          <w:szCs w:val="27"/>
          <w:lang w:val="pl-PL"/>
        </w:rPr>
        <w:t xml:space="preserve"> Ponadto dodał, że w ciągu obowiązywania w/w Ustawy jest to już trzecia jej nowelizacja.</w:t>
      </w:r>
    </w:p>
    <w:p w:rsidR="00B97D8C" w:rsidRDefault="00B97D8C" w:rsidP="00B97D8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0C34CD" w:rsidRDefault="00B97D8C" w:rsidP="00B97D8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>Radny P</w:t>
      </w:r>
      <w:r w:rsidR="00310B41">
        <w:rPr>
          <w:rFonts w:ascii="Times New Roman" w:hAnsi="Times New Roman" w:cs="Times New Roman"/>
          <w:sz w:val="27"/>
          <w:szCs w:val="27"/>
          <w:lang w:val="pl-PL"/>
        </w:rPr>
        <w:t>an Piotr Mroczek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oraz Pan Adam Kaczmarczyk</w:t>
      </w:r>
      <w:r w:rsidR="00310B41">
        <w:rPr>
          <w:rFonts w:ascii="Times New Roman" w:hAnsi="Times New Roman" w:cs="Times New Roman"/>
          <w:sz w:val="27"/>
          <w:szCs w:val="27"/>
          <w:lang w:val="pl-PL"/>
        </w:rPr>
        <w:t xml:space="preserve"> op</w:t>
      </w:r>
      <w:r>
        <w:rPr>
          <w:rFonts w:ascii="Times New Roman" w:hAnsi="Times New Roman" w:cs="Times New Roman"/>
          <w:sz w:val="27"/>
          <w:szCs w:val="27"/>
          <w:lang w:val="pl-PL"/>
        </w:rPr>
        <w:t>uścili</w:t>
      </w:r>
      <w:r w:rsidR="00310B41">
        <w:rPr>
          <w:rFonts w:ascii="Times New Roman" w:hAnsi="Times New Roman" w:cs="Times New Roman"/>
          <w:sz w:val="27"/>
          <w:szCs w:val="27"/>
          <w:lang w:val="pl-PL"/>
        </w:rPr>
        <w:t xml:space="preserve"> obrady Se</w:t>
      </w:r>
      <w:r>
        <w:rPr>
          <w:rFonts w:ascii="Times New Roman" w:hAnsi="Times New Roman" w:cs="Times New Roman"/>
          <w:sz w:val="27"/>
          <w:szCs w:val="27"/>
          <w:lang w:val="pl-PL"/>
        </w:rPr>
        <w:t>sji.</w:t>
      </w:r>
    </w:p>
    <w:p w:rsidR="00B97D8C" w:rsidRPr="00B97D8C" w:rsidRDefault="00B97D8C" w:rsidP="00B97D8C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pl-PL"/>
        </w:rPr>
      </w:pPr>
    </w:p>
    <w:p w:rsidR="00B97D8C" w:rsidRDefault="00B97D8C" w:rsidP="00B97D8C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B97D8C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Pani Marianna Śledziewska </w:t>
      </w: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– </w:t>
      </w:r>
      <w:r w:rsidRPr="00B97D8C">
        <w:rPr>
          <w:rFonts w:ascii="Times New Roman" w:hAnsi="Times New Roman" w:cs="Times New Roman"/>
          <w:sz w:val="27"/>
          <w:szCs w:val="27"/>
          <w:lang w:val="pl-PL"/>
        </w:rPr>
        <w:t>zapytała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czy jest obowiązek zakupu węgla zamówionego przez Gminy, jeżeli będzie słabej jakości.</w:t>
      </w:r>
    </w:p>
    <w:p w:rsidR="00B97D8C" w:rsidRDefault="00B97D8C" w:rsidP="00B97D8C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 xml:space="preserve">Pan Burmistrz – odpowiedział, że nie ma takiego obowiązku. </w:t>
      </w:r>
    </w:p>
    <w:p w:rsidR="00B97D8C" w:rsidRDefault="00B97D8C" w:rsidP="00B97D8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B97D8C" w:rsidRDefault="00B97D8C" w:rsidP="00B97D8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>
        <w:rPr>
          <w:rFonts w:ascii="Times New Roman" w:hAnsi="Times New Roman" w:cs="Times New Roman"/>
          <w:sz w:val="27"/>
          <w:szCs w:val="27"/>
          <w:lang w:val="pl-PL"/>
        </w:rPr>
        <w:t>Radny Pan Leszek Wąsowski opuścił obrady Sesji.</w:t>
      </w:r>
    </w:p>
    <w:p w:rsidR="00B97D8C" w:rsidRDefault="00B97D8C" w:rsidP="00B97D8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B97D8C" w:rsidRPr="00B97D8C" w:rsidRDefault="00B97D8C" w:rsidP="0020160F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B97D8C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Pan Burmistrz </w:t>
      </w:r>
      <w:r>
        <w:rPr>
          <w:rFonts w:ascii="Times New Roman" w:hAnsi="Times New Roman" w:cs="Times New Roman"/>
          <w:b/>
          <w:bCs/>
          <w:sz w:val="27"/>
          <w:szCs w:val="27"/>
          <w:lang w:val="pl-PL"/>
        </w:rPr>
        <w:t>–</w:t>
      </w:r>
      <w:r w:rsidRPr="00B97D8C">
        <w:rPr>
          <w:rFonts w:ascii="Times New Roman" w:hAnsi="Times New Roman" w:cs="Times New Roman"/>
          <w:b/>
          <w:bCs/>
          <w:sz w:val="27"/>
          <w:szCs w:val="27"/>
          <w:lang w:val="pl-PL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zaprosił </w:t>
      </w:r>
      <w:r w:rsidR="0020160F">
        <w:rPr>
          <w:rFonts w:ascii="Times New Roman" w:hAnsi="Times New Roman" w:cs="Times New Roman"/>
          <w:sz w:val="27"/>
          <w:szCs w:val="27"/>
          <w:lang w:val="pl-PL"/>
        </w:rPr>
        <w:t xml:space="preserve">obecne osoby na 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 Święto Niepodległości 11 listopada na godz. 11,oo Msza Święta, kolejno złożenie kwiatów przy Pomniku oraz przemarsz do Domu Kultury. Ponadto zaprosił zebrane osoby na uroczyste otwarcie </w:t>
      </w:r>
      <w:r w:rsidR="0020160F">
        <w:rPr>
          <w:rFonts w:ascii="Times New Roman" w:hAnsi="Times New Roman" w:cs="Times New Roman"/>
          <w:sz w:val="27"/>
          <w:szCs w:val="27"/>
          <w:lang w:val="pl-PL"/>
        </w:rPr>
        <w:t>zmodernizowanej o</w:t>
      </w:r>
      <w:r>
        <w:rPr>
          <w:rFonts w:ascii="Times New Roman" w:hAnsi="Times New Roman" w:cs="Times New Roman"/>
          <w:sz w:val="27"/>
          <w:szCs w:val="27"/>
          <w:lang w:val="pl-PL"/>
        </w:rPr>
        <w:t xml:space="preserve">czyszczalni ścieków w Olszewicach w dniu 12 listopada na godz.10,00. </w:t>
      </w:r>
    </w:p>
    <w:p w:rsidR="00645F2E" w:rsidRDefault="00B97D8C" w:rsidP="00645F2E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B97D8C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</w:p>
    <w:p w:rsidR="00C3302B" w:rsidRPr="00645F2E" w:rsidRDefault="00980D8F" w:rsidP="00645F2E">
      <w:pPr>
        <w:pStyle w:val="Nagwek2"/>
        <w:rPr>
          <w:rFonts w:cs="Times New Roman"/>
          <w:sz w:val="27"/>
          <w:szCs w:val="27"/>
        </w:rPr>
      </w:pPr>
      <w:r w:rsidRPr="00977DD8">
        <w:t xml:space="preserve">14. Zamknięcie sesji.   </w:t>
      </w:r>
    </w:p>
    <w:p w:rsidR="00C3302B" w:rsidRPr="00977DD8" w:rsidRDefault="00980D8F">
      <w:pPr>
        <w:pStyle w:val="myStyle"/>
        <w:spacing w:after="0" w:line="240" w:lineRule="auto"/>
        <w:jc w:val="left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18"/>
          <w:szCs w:val="18"/>
          <w:lang w:val="pl-PL"/>
        </w:rPr>
        <w:t>(11:13:43 - 11:13:48)</w:t>
      </w:r>
    </w:p>
    <w:p w:rsidR="0020160F" w:rsidRDefault="0020160F" w:rsidP="0020160F">
      <w:pPr>
        <w:ind w:firstLine="708"/>
        <w:rPr>
          <w:rFonts w:ascii="Times New Roman" w:hAnsi="Times New Roman" w:cs="Times New Roman"/>
          <w:sz w:val="27"/>
          <w:szCs w:val="27"/>
          <w:lang w:val="pl-PL"/>
        </w:rPr>
      </w:pPr>
      <w:r w:rsidRPr="00C94320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 – 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wobec wyczerpa</w:t>
      </w:r>
      <w:r>
        <w:rPr>
          <w:rFonts w:ascii="Times New Roman" w:hAnsi="Times New Roman" w:cs="Times New Roman"/>
          <w:sz w:val="27"/>
          <w:szCs w:val="27"/>
          <w:lang w:val="pl-PL"/>
        </w:rPr>
        <w:t>nia  porządku obrad zamknął XXX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>I</w:t>
      </w:r>
      <w:r w:rsidR="00645F2E">
        <w:rPr>
          <w:rFonts w:ascii="Times New Roman" w:hAnsi="Times New Roman" w:cs="Times New Roman"/>
          <w:sz w:val="27"/>
          <w:szCs w:val="27"/>
          <w:lang w:val="pl-PL"/>
        </w:rPr>
        <w:t>V</w:t>
      </w:r>
      <w:r>
        <w:rPr>
          <w:rFonts w:ascii="Times New Roman" w:hAnsi="Times New Roman" w:cs="Times New Roman"/>
          <w:sz w:val="27"/>
          <w:szCs w:val="27"/>
          <w:lang w:val="pl-PL"/>
        </w:rPr>
        <w:t>/2022</w:t>
      </w:r>
      <w:r w:rsidRPr="00C94320">
        <w:rPr>
          <w:rFonts w:ascii="Times New Roman" w:hAnsi="Times New Roman" w:cs="Times New Roman"/>
          <w:sz w:val="27"/>
          <w:szCs w:val="27"/>
          <w:lang w:val="pl-PL"/>
        </w:rPr>
        <w:t xml:space="preserve"> Sesje Rady Miejs</w:t>
      </w:r>
      <w:r>
        <w:rPr>
          <w:rFonts w:ascii="Times New Roman" w:hAnsi="Times New Roman" w:cs="Times New Roman"/>
          <w:sz w:val="27"/>
          <w:szCs w:val="27"/>
          <w:lang w:val="pl-PL"/>
        </w:rPr>
        <w:t>kiej w Kałuszynie.</w:t>
      </w:r>
    </w:p>
    <w:p w:rsidR="0020160F" w:rsidRPr="00977DD8" w:rsidRDefault="0020160F" w:rsidP="0020160F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lang w:val="pl-PL"/>
        </w:rPr>
      </w:pPr>
    </w:p>
    <w:p w:rsidR="00C3302B" w:rsidRPr="00977DD8" w:rsidRDefault="00C3302B">
      <w:pPr>
        <w:rPr>
          <w:rFonts w:ascii="Times New Roman" w:hAnsi="Times New Roman" w:cs="Times New Roman"/>
          <w:lang w:val="pl-PL"/>
        </w:rPr>
      </w:pPr>
    </w:p>
    <w:p w:rsidR="00645F2E" w:rsidRDefault="00645F2E" w:rsidP="00645F2E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645F2E" w:rsidRDefault="00645F2E" w:rsidP="00645F2E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645F2E" w:rsidRDefault="00645F2E" w:rsidP="00645F2E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C3302B" w:rsidRPr="00977DD8" w:rsidRDefault="00980D8F" w:rsidP="00645F2E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lang w:val="pl-PL"/>
        </w:rPr>
      </w:pPr>
      <w:r w:rsidRPr="00977DD8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Wydrukowano z systemu do obsługi posiedzeń stacjonarnych i zdalnych </w:t>
      </w:r>
      <w:r w:rsidRPr="00977DD8">
        <w:rPr>
          <w:rFonts w:ascii="Times New Roman" w:hAnsi="Times New Roman" w:cs="Times New Roman"/>
          <w:b/>
          <w:bCs/>
          <w:color w:val="000000"/>
          <w:sz w:val="18"/>
          <w:szCs w:val="18"/>
          <w:lang w:val="pl-PL"/>
        </w:rPr>
        <w:t>posiedzenia.pl</w:t>
      </w:r>
    </w:p>
    <w:sectPr w:rsidR="00C3302B" w:rsidRPr="00977DD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3B" w:rsidRDefault="00162B3B" w:rsidP="000344A8">
      <w:pPr>
        <w:spacing w:after="0" w:line="240" w:lineRule="auto"/>
      </w:pPr>
      <w:r>
        <w:separator/>
      </w:r>
    </w:p>
  </w:endnote>
  <w:endnote w:type="continuationSeparator" w:id="0">
    <w:p w:rsidR="00162B3B" w:rsidRDefault="00162B3B" w:rsidP="0003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3B" w:rsidRDefault="00162B3B" w:rsidP="000344A8">
      <w:pPr>
        <w:spacing w:after="0" w:line="240" w:lineRule="auto"/>
      </w:pPr>
      <w:r>
        <w:separator/>
      </w:r>
    </w:p>
  </w:footnote>
  <w:footnote w:type="continuationSeparator" w:id="0">
    <w:p w:rsidR="00162B3B" w:rsidRDefault="00162B3B" w:rsidP="0003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CCD"/>
    <w:multiLevelType w:val="hybridMultilevel"/>
    <w:tmpl w:val="173E1ABE"/>
    <w:lvl w:ilvl="0" w:tplc="83063601">
      <w:start w:val="1"/>
      <w:numFmt w:val="decimal"/>
      <w:lvlText w:val="%1."/>
      <w:lvlJc w:val="left"/>
      <w:pPr>
        <w:ind w:left="720" w:hanging="360"/>
      </w:pPr>
    </w:lvl>
    <w:lvl w:ilvl="1" w:tplc="83063601" w:tentative="1">
      <w:start w:val="1"/>
      <w:numFmt w:val="lowerLetter"/>
      <w:lvlText w:val="%2."/>
      <w:lvlJc w:val="left"/>
      <w:pPr>
        <w:ind w:left="1440" w:hanging="360"/>
      </w:pPr>
    </w:lvl>
    <w:lvl w:ilvl="2" w:tplc="83063601" w:tentative="1">
      <w:start w:val="1"/>
      <w:numFmt w:val="lowerRoman"/>
      <w:lvlText w:val="%3."/>
      <w:lvlJc w:val="right"/>
      <w:pPr>
        <w:ind w:left="2160" w:hanging="180"/>
      </w:pPr>
    </w:lvl>
    <w:lvl w:ilvl="3" w:tplc="83063601" w:tentative="1">
      <w:start w:val="1"/>
      <w:numFmt w:val="decimal"/>
      <w:lvlText w:val="%4."/>
      <w:lvlJc w:val="left"/>
      <w:pPr>
        <w:ind w:left="2880" w:hanging="360"/>
      </w:pPr>
    </w:lvl>
    <w:lvl w:ilvl="4" w:tplc="83063601" w:tentative="1">
      <w:start w:val="1"/>
      <w:numFmt w:val="lowerLetter"/>
      <w:lvlText w:val="%5."/>
      <w:lvlJc w:val="left"/>
      <w:pPr>
        <w:ind w:left="3600" w:hanging="360"/>
      </w:pPr>
    </w:lvl>
    <w:lvl w:ilvl="5" w:tplc="83063601" w:tentative="1">
      <w:start w:val="1"/>
      <w:numFmt w:val="lowerRoman"/>
      <w:lvlText w:val="%6."/>
      <w:lvlJc w:val="right"/>
      <w:pPr>
        <w:ind w:left="4320" w:hanging="180"/>
      </w:pPr>
    </w:lvl>
    <w:lvl w:ilvl="6" w:tplc="83063601" w:tentative="1">
      <w:start w:val="1"/>
      <w:numFmt w:val="decimal"/>
      <w:lvlText w:val="%7."/>
      <w:lvlJc w:val="left"/>
      <w:pPr>
        <w:ind w:left="5040" w:hanging="360"/>
      </w:pPr>
    </w:lvl>
    <w:lvl w:ilvl="7" w:tplc="83063601" w:tentative="1">
      <w:start w:val="1"/>
      <w:numFmt w:val="lowerLetter"/>
      <w:lvlText w:val="%8."/>
      <w:lvlJc w:val="left"/>
      <w:pPr>
        <w:ind w:left="5760" w:hanging="360"/>
      </w:pPr>
    </w:lvl>
    <w:lvl w:ilvl="8" w:tplc="83063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3C2FAC"/>
    <w:multiLevelType w:val="hybridMultilevel"/>
    <w:tmpl w:val="4D448C38"/>
    <w:lvl w:ilvl="0" w:tplc="4318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44A8"/>
    <w:rsid w:val="0004551D"/>
    <w:rsid w:val="00065F9C"/>
    <w:rsid w:val="00075B58"/>
    <w:rsid w:val="000C34CD"/>
    <w:rsid w:val="000F6147"/>
    <w:rsid w:val="001003C8"/>
    <w:rsid w:val="00112029"/>
    <w:rsid w:val="00135412"/>
    <w:rsid w:val="00162B3B"/>
    <w:rsid w:val="00196DB8"/>
    <w:rsid w:val="001B2C87"/>
    <w:rsid w:val="001D0867"/>
    <w:rsid w:val="001F138A"/>
    <w:rsid w:val="0020160F"/>
    <w:rsid w:val="00224EBE"/>
    <w:rsid w:val="002342F0"/>
    <w:rsid w:val="00310B41"/>
    <w:rsid w:val="00330990"/>
    <w:rsid w:val="00361FF4"/>
    <w:rsid w:val="00366D47"/>
    <w:rsid w:val="003B5299"/>
    <w:rsid w:val="00446F29"/>
    <w:rsid w:val="004649BB"/>
    <w:rsid w:val="00493A0C"/>
    <w:rsid w:val="004B6A04"/>
    <w:rsid w:val="004D6B48"/>
    <w:rsid w:val="005124B2"/>
    <w:rsid w:val="00531A4E"/>
    <w:rsid w:val="00535F5A"/>
    <w:rsid w:val="005476E3"/>
    <w:rsid w:val="00555F58"/>
    <w:rsid w:val="00594E02"/>
    <w:rsid w:val="005A212A"/>
    <w:rsid w:val="00641506"/>
    <w:rsid w:val="00645F2E"/>
    <w:rsid w:val="006762D6"/>
    <w:rsid w:val="00676FC1"/>
    <w:rsid w:val="006E6663"/>
    <w:rsid w:val="007A4A98"/>
    <w:rsid w:val="00824917"/>
    <w:rsid w:val="008507D7"/>
    <w:rsid w:val="008B3AC2"/>
    <w:rsid w:val="008F680D"/>
    <w:rsid w:val="0094072D"/>
    <w:rsid w:val="0095506F"/>
    <w:rsid w:val="00973213"/>
    <w:rsid w:val="00977DD8"/>
    <w:rsid w:val="00980D8F"/>
    <w:rsid w:val="009B5C27"/>
    <w:rsid w:val="00A7669A"/>
    <w:rsid w:val="00AC197E"/>
    <w:rsid w:val="00B007C3"/>
    <w:rsid w:val="00B060A3"/>
    <w:rsid w:val="00B21D59"/>
    <w:rsid w:val="00B3666B"/>
    <w:rsid w:val="00B61B52"/>
    <w:rsid w:val="00B8622E"/>
    <w:rsid w:val="00B97D8C"/>
    <w:rsid w:val="00BC16BB"/>
    <w:rsid w:val="00BD419F"/>
    <w:rsid w:val="00BF30E3"/>
    <w:rsid w:val="00C1074E"/>
    <w:rsid w:val="00C3302B"/>
    <w:rsid w:val="00D03738"/>
    <w:rsid w:val="00D56610"/>
    <w:rsid w:val="00D71FC5"/>
    <w:rsid w:val="00D90DB4"/>
    <w:rsid w:val="00D92C2A"/>
    <w:rsid w:val="00DA26B3"/>
    <w:rsid w:val="00DA325E"/>
    <w:rsid w:val="00DF064E"/>
    <w:rsid w:val="00DF712A"/>
    <w:rsid w:val="00E34AE2"/>
    <w:rsid w:val="00E4060F"/>
    <w:rsid w:val="00EE7AAD"/>
    <w:rsid w:val="00F105F1"/>
    <w:rsid w:val="00FA2AF9"/>
    <w:rsid w:val="00FB45FF"/>
    <w:rsid w:val="00FD1C82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4391-B41C-4AF9-ADB1-B26209A1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uiPriority w:val="99"/>
    <w:rsid w:val="00B61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B52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2Znak">
    <w:name w:val="Nagłówek 2 Znak"/>
    <w:basedOn w:val="Domylnaczcionkaakapitu"/>
    <w:link w:val="Nagwek2"/>
    <w:uiPriority w:val="9"/>
    <w:rsid w:val="00B61B52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61B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7A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E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E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4ED8-3396-4387-96CD-DF95C527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20</Pages>
  <Words>3685</Words>
  <Characters>22112</Characters>
  <Application>Microsoft Office Word</Application>
  <DocSecurity>0</DocSecurity>
  <Lines>184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13</cp:revision>
  <dcterms:created xsi:type="dcterms:W3CDTF">2022-11-18T13:17:00Z</dcterms:created>
  <dcterms:modified xsi:type="dcterms:W3CDTF">2023-01-13T12:13:00Z</dcterms:modified>
</cp:coreProperties>
</file>