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C0" w:rsidRPr="00F12711" w:rsidRDefault="00870C8E" w:rsidP="004227C0">
      <w:pPr>
        <w:autoSpaceDE w:val="0"/>
        <w:autoSpaceDN w:val="0"/>
        <w:adjustRightInd w:val="0"/>
        <w:spacing w:after="160" w:line="360" w:lineRule="auto"/>
        <w:ind w:right="-432"/>
        <w:jc w:val="right"/>
        <w:rPr>
          <w:rFonts w:ascii="Times New Roman" w:hAnsi="Times New Roman"/>
          <w:bCs/>
        </w:rPr>
      </w:pPr>
      <w:r>
        <w:rPr>
          <w:rFonts w:ascii="Times New Roman" w:hAnsi="Times New Roman"/>
          <w:bCs/>
        </w:rPr>
        <w:t>Załącznik nr 4</w:t>
      </w:r>
      <w:bookmarkStart w:id="0" w:name="_GoBack"/>
      <w:bookmarkEnd w:id="0"/>
      <w:r w:rsidR="004227C0" w:rsidRPr="00F12711">
        <w:rPr>
          <w:rFonts w:ascii="Times New Roman" w:hAnsi="Times New Roman"/>
          <w:bCs/>
        </w:rPr>
        <w:t xml:space="preserve"> do SWZ</w:t>
      </w:r>
    </w:p>
    <w:p w:rsidR="004227C0" w:rsidRPr="00F12711" w:rsidRDefault="004227C0"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WZÓR UMOWY</w:t>
      </w:r>
    </w:p>
    <w:p w:rsidR="00ED0C72" w:rsidRPr="00F12711" w:rsidRDefault="00ED0C72"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 xml:space="preserve">UMOWA nr </w:t>
      </w:r>
      <w:r w:rsidRPr="00F12711">
        <w:rPr>
          <w:rFonts w:ascii="Times New Roman" w:hAnsi="Times New Roman"/>
        </w:rPr>
        <w:t>271/…</w:t>
      </w:r>
      <w:r w:rsidR="00F12711">
        <w:rPr>
          <w:rFonts w:ascii="Times New Roman" w:hAnsi="Times New Roman"/>
        </w:rPr>
        <w:t>/2022</w:t>
      </w:r>
    </w:p>
    <w:p w:rsidR="00ED0C72" w:rsidRPr="00F12711" w:rsidRDefault="00ED0C72" w:rsidP="00ED0C72">
      <w:pPr>
        <w:autoSpaceDE w:val="0"/>
        <w:autoSpaceDN w:val="0"/>
        <w:adjustRightInd w:val="0"/>
        <w:spacing w:after="160" w:line="360" w:lineRule="auto"/>
        <w:ind w:right="-432"/>
        <w:jc w:val="center"/>
        <w:rPr>
          <w:rFonts w:ascii="Times New Roman" w:hAnsi="Times New Roman"/>
          <w:b w:val="0"/>
        </w:rPr>
      </w:pPr>
      <w:r w:rsidRPr="00F12711">
        <w:rPr>
          <w:rFonts w:ascii="Times New Roman" w:hAnsi="Times New Roman"/>
          <w:b w:val="0"/>
        </w:rPr>
        <w:t>zawarta w Kałuszynie, dnia ………………..r.</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r>
      <w:r w:rsidRPr="00F12711">
        <w:rPr>
          <w:rFonts w:ascii="Times New Roman" w:hAnsi="Times New Roman"/>
          <w:b w:val="0"/>
        </w:rPr>
        <w:tab/>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pomiędzy Gminą Kałuszyn, siedziba: 05-310 Kałuszyn ul. Pocztowa 1, NIP 822-21-58-817,                Regon 000528451 zwanym dalej „Zamawiającym”, reprezentowanym przez:</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 xml:space="preserve">Arkadiusza Czyżewskiego – Burmistrza </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przy kontrasygnacie Skarbnika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zwanym dalej „Wykonawcą” reprezentowanym przez:</w:t>
      </w:r>
    </w:p>
    <w:p w:rsidR="00ED0C72" w:rsidRPr="00F12711" w:rsidRDefault="00ED0C72" w:rsidP="00ED0C72">
      <w:pPr>
        <w:autoSpaceDE w:val="0"/>
        <w:autoSpaceDN w:val="0"/>
        <w:adjustRightInd w:val="0"/>
        <w:spacing w:after="160" w:line="360" w:lineRule="auto"/>
        <w:ind w:right="-432"/>
        <w:rPr>
          <w:rFonts w:ascii="Times New Roman" w:hAnsi="Times New Roman"/>
          <w:b w:val="0"/>
        </w:rPr>
      </w:pPr>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zwanych dalej „Stronami”</w:t>
      </w:r>
    </w:p>
    <w:p w:rsidR="00ED0C72" w:rsidRPr="00F12711" w:rsidRDefault="00ED0C72" w:rsidP="00ED0C72">
      <w:pPr>
        <w:spacing w:line="360" w:lineRule="auto"/>
        <w:jc w:val="both"/>
        <w:rPr>
          <w:rFonts w:ascii="Times New Roman" w:hAnsi="Times New Roman"/>
          <w:b w:val="0"/>
        </w:rPr>
      </w:pPr>
      <w:r w:rsidRPr="00F12711">
        <w:rPr>
          <w:rFonts w:ascii="Times New Roman" w:hAnsi="Times New Roman"/>
          <w:b w:val="0"/>
        </w:rPr>
        <w:t>W rezultacie dokonania przez Zamawiającego wyboru oferty Wykonawcy, na podstawie</w:t>
      </w:r>
      <w:r w:rsidRPr="00F12711">
        <w:rPr>
          <w:rFonts w:ascii="Times New Roman" w:hAnsi="Times New Roman"/>
          <w:b w:val="0"/>
        </w:rPr>
        <w:br/>
        <w:t xml:space="preserve">wyniku postępowania o udzielenie zamówienia publicznego w trybie podstawowym zgodnie z art. 275 ustawy z dnia 11 września 2019 r. Prawo zamówień publicznych (Dz. U. z 2019 r. poz. 2019 z </w:t>
      </w:r>
      <w:proofErr w:type="spellStart"/>
      <w:r w:rsidRPr="00F12711">
        <w:rPr>
          <w:rFonts w:ascii="Times New Roman" w:hAnsi="Times New Roman"/>
          <w:b w:val="0"/>
        </w:rPr>
        <w:t>późn</w:t>
      </w:r>
      <w:proofErr w:type="spellEnd"/>
      <w:r w:rsidRPr="00F12711">
        <w:rPr>
          <w:rFonts w:ascii="Times New Roman" w:hAnsi="Times New Roman"/>
          <w:b w:val="0"/>
        </w:rPr>
        <w:t>. zm.) na</w:t>
      </w:r>
      <w:r w:rsidRPr="00F12711">
        <w:rPr>
          <w:rFonts w:ascii="Times New Roman" w:hAnsi="Times New Roman"/>
          <w:b w:val="0"/>
          <w:u w:val="single"/>
        </w:rPr>
        <w:t xml:space="preserve"> </w:t>
      </w:r>
      <w:r w:rsidR="00F12711" w:rsidRPr="008F38C2">
        <w:rPr>
          <w:rFonts w:ascii="Times New Roman" w:hAnsi="Times New Roman"/>
          <w:color w:val="000000"/>
        </w:rPr>
        <w:t>.</w:t>
      </w:r>
      <w:r w:rsidR="00CF2DBC" w:rsidRPr="00CF2DBC">
        <w:rPr>
          <w:color w:val="000000"/>
        </w:rPr>
        <w:t xml:space="preserve"> </w:t>
      </w:r>
      <w:r w:rsidR="00CF2DBC" w:rsidRPr="00CF2DBC">
        <w:rPr>
          <w:rFonts w:ascii="Times New Roman" w:hAnsi="Times New Roman"/>
          <w:color w:val="000000"/>
        </w:rPr>
        <w:t>”Przebudowa drogi gminnej zapewniającej dojazd do gruntów rolnych wsi Żebrówka, gm. Kałuszyn</w:t>
      </w:r>
      <w:r w:rsidR="00CF2DBC" w:rsidRPr="00CF2DBC">
        <w:rPr>
          <w:rFonts w:ascii="Times New Roman" w:hAnsi="Times New Roman"/>
        </w:rPr>
        <w:t>”</w:t>
      </w:r>
      <w:r w:rsidR="00CF2DBC">
        <w:t xml:space="preserve">  </w:t>
      </w:r>
      <w:r w:rsidRPr="008F38C2">
        <w:rPr>
          <w:rFonts w:ascii="Times New Roman" w:hAnsi="Times New Roman"/>
          <w:b w:val="0"/>
        </w:rPr>
        <w:t xml:space="preserve"> </w:t>
      </w:r>
      <w:r w:rsidRPr="00F12711">
        <w:rPr>
          <w:rFonts w:ascii="Times New Roman" w:hAnsi="Times New Roman"/>
          <w:b w:val="0"/>
        </w:rPr>
        <w:t>została zawarta umowa o następującej treści:</w:t>
      </w:r>
    </w:p>
    <w:p w:rsidR="00ED0C72" w:rsidRPr="00F12711" w:rsidRDefault="00ED0C72" w:rsidP="008F38C2">
      <w:pPr>
        <w:autoSpaceDE w:val="0"/>
        <w:autoSpaceDN w:val="0"/>
        <w:adjustRightInd w:val="0"/>
        <w:spacing w:line="360" w:lineRule="auto"/>
        <w:ind w:right="-432"/>
        <w:jc w:val="both"/>
        <w:rPr>
          <w:rFonts w:ascii="Times New Roman" w:hAnsi="Times New Roman"/>
          <w:b w:val="0"/>
        </w:rPr>
      </w:pPr>
    </w:p>
    <w:p w:rsidR="00ED0C72" w:rsidRPr="00F12711" w:rsidRDefault="00ED0C72" w:rsidP="00ED0C72">
      <w:pPr>
        <w:autoSpaceDE w:val="0"/>
        <w:autoSpaceDN w:val="0"/>
        <w:adjustRightInd w:val="0"/>
        <w:spacing w:line="360" w:lineRule="auto"/>
        <w:ind w:right="-432"/>
        <w:jc w:val="center"/>
        <w:rPr>
          <w:rFonts w:ascii="Times New Roman" w:hAnsi="Times New Roman"/>
        </w:rPr>
      </w:pPr>
      <w:r w:rsidRPr="00F12711">
        <w:rPr>
          <w:rFonts w:ascii="Times New Roman" w:hAnsi="Times New Roman"/>
        </w:rPr>
        <w:t>§ 1 Przedmiot umowy</w:t>
      </w:r>
    </w:p>
    <w:p w:rsidR="00ED0C72" w:rsidRPr="00F12711" w:rsidRDefault="00ED0C72" w:rsidP="00ED0C72">
      <w:pPr>
        <w:autoSpaceDE w:val="0"/>
        <w:autoSpaceDN w:val="0"/>
        <w:adjustRightInd w:val="0"/>
        <w:spacing w:line="360" w:lineRule="auto"/>
        <w:ind w:right="-432"/>
        <w:jc w:val="center"/>
        <w:rPr>
          <w:rFonts w:ascii="Times New Roman" w:hAnsi="Times New Roman"/>
        </w:rPr>
      </w:pPr>
    </w:p>
    <w:p w:rsidR="00ED0C72" w:rsidRPr="00F12711" w:rsidRDefault="00ED0C72" w:rsidP="00F12711">
      <w:pPr>
        <w:pStyle w:val="Textbodyindent"/>
        <w:numPr>
          <w:ilvl w:val="0"/>
          <w:numId w:val="10"/>
        </w:numPr>
        <w:tabs>
          <w:tab w:val="clear" w:pos="595"/>
          <w:tab w:val="num" w:pos="426"/>
        </w:tabs>
        <w:spacing w:line="360" w:lineRule="auto"/>
        <w:ind w:left="426" w:hanging="426"/>
        <w:rPr>
          <w:color w:val="000000"/>
          <w:sz w:val="26"/>
          <w:szCs w:val="26"/>
        </w:rPr>
      </w:pPr>
      <w:r w:rsidRPr="00F12711">
        <w:rPr>
          <w:rFonts w:ascii="Times New Roman" w:hAnsi="Times New Roman" w:cs="Times New Roman"/>
          <w:sz w:val="24"/>
          <w:szCs w:val="24"/>
        </w:rPr>
        <w:t xml:space="preserve">W ramach niniejszej umowy Wykonawca zobowiązuje się do wykonania robót budowlanych w zakresie:  </w:t>
      </w:r>
      <w:r w:rsidR="004227C0" w:rsidRPr="00F12711">
        <w:rPr>
          <w:rFonts w:ascii="Times New Roman" w:hAnsi="Times New Roman" w:cs="Times New Roman"/>
          <w:b/>
          <w:sz w:val="24"/>
          <w:szCs w:val="24"/>
        </w:rPr>
        <w:t>przebudowy</w:t>
      </w:r>
      <w:r w:rsidRPr="00F12711">
        <w:rPr>
          <w:rFonts w:ascii="Times New Roman" w:hAnsi="Times New Roman" w:cs="Times New Roman"/>
          <w:b/>
          <w:sz w:val="24"/>
          <w:szCs w:val="24"/>
        </w:rPr>
        <w:t xml:space="preserve"> drogi </w:t>
      </w:r>
      <w:r w:rsidRPr="00F12711">
        <w:rPr>
          <w:rFonts w:ascii="Times New Roman" w:hAnsi="Times New Roman" w:cs="Times New Roman"/>
          <w:sz w:val="24"/>
          <w:szCs w:val="24"/>
        </w:rPr>
        <w:t>.</w:t>
      </w:r>
      <w:r w:rsidR="00F12711" w:rsidRPr="00F12711">
        <w:rPr>
          <w:rFonts w:ascii="Times New Roman" w:hAnsi="Times New Roman"/>
          <w:color w:val="000000"/>
          <w:sz w:val="26"/>
          <w:szCs w:val="26"/>
        </w:rPr>
        <w:t xml:space="preserve"> </w:t>
      </w:r>
      <w:r w:rsidR="00F12711" w:rsidRPr="007D131F">
        <w:rPr>
          <w:rFonts w:ascii="Times New Roman" w:hAnsi="Times New Roman" w:cs="Times New Roman"/>
          <w:color w:val="000000"/>
          <w:sz w:val="26"/>
          <w:szCs w:val="26"/>
        </w:rPr>
        <w:t>W ramach inwestycji planuje się wykonanie</w:t>
      </w:r>
      <w:r w:rsidR="00F12711">
        <w:rPr>
          <w:rFonts w:ascii="Times New Roman" w:hAnsi="Times New Roman" w:cs="Times New Roman"/>
          <w:color w:val="000000"/>
          <w:sz w:val="26"/>
          <w:szCs w:val="26"/>
        </w:rPr>
        <w:t xml:space="preserve"> drogi o długości ok. 160 m i  szerokości 5,50 m, ciągu pieszo-rowerowego o szerokości 3,0 m , pobocza o szerokości 0,75 m oraz przebudowanie zjazdu z drogi krajowej nr 2 na teren drogi wewnętrznej, </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xml:space="preserve">zgodnie z zakresem określonym w uproszczonej dokumentacji projektowej , Specyfikacji Technicznej Wykonania i Odbioru Robót Budowlanych stanowiącej załącznik nr 2 do umowy oraz Przedmiarze robót stanowiącym załącznik nr 3 do umowy; jak również nie ujęte </w:t>
      </w:r>
      <w:r w:rsidRPr="00F12711">
        <w:rPr>
          <w:rFonts w:ascii="Times New Roman" w:hAnsi="Times New Roman"/>
          <w:b w:val="0"/>
        </w:rPr>
        <w:lastRenderedPageBreak/>
        <w:t xml:space="preserve">w tej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432"/>
        <w:jc w:val="center"/>
        <w:rPr>
          <w:rFonts w:ascii="Times New Roman" w:hAnsi="Times New Roman"/>
        </w:rPr>
      </w:pPr>
      <w:r w:rsidRPr="00F12711">
        <w:rPr>
          <w:rFonts w:ascii="Times New Roman" w:hAnsi="Times New Roman"/>
        </w:rPr>
        <w:t>§ 2 Zakres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w:t>
      </w:r>
      <w:r w:rsidRPr="00F12711">
        <w:rPr>
          <w:rFonts w:ascii="Times New Roman" w:hAnsi="Times New Roman"/>
          <w:b w:val="0"/>
        </w:rPr>
        <w:tab/>
        <w:t>Szczegółowy zakres robót podlegających wykonaniu w ramach niniejszej umowy określa: uproszczona dokumentacja projektowa</w:t>
      </w:r>
      <w:r w:rsidR="00F12711">
        <w:rPr>
          <w:rFonts w:ascii="Times New Roman" w:hAnsi="Times New Roman"/>
          <w:b w:val="0"/>
        </w:rPr>
        <w:t>, p</w:t>
      </w:r>
      <w:r w:rsidRPr="00F12711">
        <w:rPr>
          <w:rFonts w:ascii="Times New Roman" w:hAnsi="Times New Roman"/>
          <w:b w:val="0"/>
        </w:rPr>
        <w:t xml:space="preserve">rzedmiar robót oraz Specyfikacja techniczna wykonania i odbioru robót budowlanych.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Zakres robót podlegających wykonaniu w ramach niniejszej umowy obejmuje również roboty nie ujęte w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Wykonawca jest zobowiązany do opracowania i dostarczenia Zamawiającemu Harmonogramu szczegółowego realizacji inwestycji, zwanego dalej „Harmonogramem” nie później niż 3 dni robocze po podpisaniu 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3 dni roboczych od otrzymania wskazań, z podaniem uzasadnienia prezentowanego stanowiska.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3 Przekazanie terenu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Przekazanie terenu budowy przez Zamawiającego wraz z wymaganymi dokumentami, niezbędnymi do realizacji robót budowlanych nastąpi Wykonawcy, w obecności Kierownika budowy w branży </w:t>
      </w:r>
      <w:r w:rsidRPr="009423AD">
        <w:rPr>
          <w:rFonts w:ascii="Times New Roman" w:hAnsi="Times New Roman"/>
          <w:b w:val="0"/>
          <w:color w:val="000000" w:themeColor="text1"/>
        </w:rPr>
        <w:t>drogowej</w:t>
      </w:r>
      <w:r w:rsidRPr="00F12711">
        <w:rPr>
          <w:rFonts w:ascii="Times New Roman" w:hAnsi="Times New Roman"/>
          <w:b w:val="0"/>
        </w:rPr>
        <w:t xml:space="preserve"> w ciągu 10 dni (dziesięciu dni) od dnia podpisania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 czynności przekazania terenu budowy sporządzony zostanie protokół, podpisany przez strony.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Wykonawca zobowiązuje się wykonać roboty budowlane w całości, w terminie do                  29.10.2021 r. oraz zgłosić na piśmie gotowość robót budowlanych do odbioru końcowego z określeniem daty zakończenia robót budowlanych.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terminie 2 dni od podpisania umowy, a przed przystąpieniem do realizacji robót budowlanych, Wykonawca zobowiązuje się do: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 dostarczenia Zamawiającemu dokumentów potwierdzających uprawnienia budowlane, doświadczenie oraz aktualne potwierdzenie przynależności do właściwej izby samorządu zawodowego: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kierownika budowy (określone w § 4 ust. 3 i § 5 ust.1 pkt 1),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 rygorem rozwiązania umowy z winy Wykonawcy i naliczenia Wykonawcy kary umownej, o której mowa w § 19 ust. 1 pkt.2.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Wykonawca winien chronić informacje z którymi zapoznał się podczas realizacji zamówienia również po wygaśnięciu umowy na wykonanie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4 Kierownik budowy, inspektor nadzoru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oświadcza, że powołał: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kierownika budowy w branży budowlano architektonicznej w osobie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Osobami odpowiedzialnymi za prawidłową realizację umowy są: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ze strony Zamawiającego – p. Stanisława Sadoch, tel. 25 75 76 618 wew. 12,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-ze strony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oświadcza, że powołał: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Kierownika budowy posiadającego uprawnienia budowlane do pełnienia samodzielnych funkcji technicznych w budownictwie w specjalności </w:t>
      </w:r>
      <w:r w:rsidR="004227C0" w:rsidRPr="00F12711">
        <w:rPr>
          <w:rFonts w:ascii="Times New Roman" w:hAnsi="Times New Roman"/>
          <w:b w:val="0"/>
        </w:rPr>
        <w:t>drogowej</w:t>
      </w:r>
      <w:r w:rsidRPr="00F12711">
        <w:rPr>
          <w:rFonts w:ascii="Times New Roman" w:hAnsi="Times New Roman"/>
          <w:b w:val="0"/>
        </w:rPr>
        <w:t xml:space="preserve">  do kierowania robotami w osobie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5 Wymagane uprawnienia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Do kierowania robotami budowlanymi Wykonawca wyznaczy: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kierownika budowy posiadającego uprawnienia budowlane do pełnienia samodzielnych funkcji technicznych w budownictwie </w:t>
      </w:r>
      <w:r w:rsidR="004227C0" w:rsidRPr="00F12711">
        <w:rPr>
          <w:rFonts w:ascii="Times New Roman" w:hAnsi="Times New Roman"/>
          <w:b w:val="0"/>
        </w:rPr>
        <w:t xml:space="preserve">w specjalności drogowej </w:t>
      </w:r>
      <w:r w:rsidRPr="00F12711">
        <w:rPr>
          <w:rFonts w:ascii="Times New Roman" w:hAnsi="Times New Roman"/>
          <w:b w:val="0"/>
        </w:rPr>
        <w:t xml:space="preserve"> do kierowania robotami budowlanymi.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Uprawnienia, o których mowa powyżej muszą odpowiadać wymaganiom określonym w ustawie z dnia 7 lipca 1994 r.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lub mogą to być odpowiadające im ważne uprawnienia, które zostały wydane na podstawie wcześniej obowiązujących przepisów, jeżeli ich zakres jest nie mniejszy niż zakres odpowiadający aktualnie obowiązującym przepisom. Osoba ta winna posiadać ponadto aktualne potwierdzenie przynależności do właściwej izby samorządu zawodowego. Potwierdzenie przynależności do właściwej izby samorządu zawodowego musi być ważne przez cały okres obowiązywania umowy. Jeżeli potwierdzenie przynależności traci ważność w </w:t>
      </w:r>
      <w:r w:rsidRPr="00F12711">
        <w:rPr>
          <w:rFonts w:ascii="Times New Roman" w:hAnsi="Times New Roman"/>
          <w:b w:val="0"/>
        </w:rPr>
        <w:lastRenderedPageBreak/>
        <w:t xml:space="preserve">okresie obowiązywania umowy, Wykonawca zobowiązuje się przedstawić nowe potwierdzenie, ważne na czas trwania umowy lub wskaże inną osobę posiadającą przynajmniej takie same uprawnienia (aktualnie przynależną do właściwej izby samorządu zawodowego) – pod rygorem wstrzymania robót budowlanych do czasu uzupełnienia powyższych braków. Koszty wynikające ze wstrzymania robót budowlanych obciążają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Zamawiający uzna uprawnienia wydane przez inne niż Rzeczpospolita Polska państwa Unii Europejskiej, Konfederację Szwajcarską, państwa członkowskie Europejskiego Porozumienia o Wolnym Handlu (EFTA) – strony umowy o Europejskim Obszarze Gospodarczym, na podstawie ustawy z dnia 22 grudnia 2015 r. o zasadach uznawania kwalifikacji zawodowych nabytych w państwach członkowskich Unii Europejskiej (Dz. U. z 2020 r. poz. 220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art. 20 a ust.1 ustawy z dnia 15 grudnia 2000 r. o samorządach zawodowych architektów oraz inżynierów budownictwa (Dz. U. z 2019 r., poz. 1117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3.Wykonawca jest odpowiedzialny za jakość wykonania robót budowlanych oraz za zgodność ich przeprowadzenia ze sztuką budowlaną, projektem budowlano-wykonawczym, specyfikacją techniczną, poleceniami inspektora nadzoru oraz zasadami BHP i ppoż.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6 Zabezpieczenie terenu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zobowiązuje się przeprowadzić zagospodarowanie terenu budowy na własny koszt.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prawidłowego zabezpieczenia robót. Wszelkie konsekwencje z tytułu nieodpowiedniego zabezpieczenia terenu robót obciążają Wykonawcę.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odpowiada ponadto za ochronę terenu robót budowlanych oraz za wszelkie materiały i urządzenia używane do ich realizacji, od momentu rozpoczęcia prac, do dnia ich zakończenia.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7 Materiały i wyroby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zobowiązuje się wykonać roboty budowlane korzystając z odpowiednich materiałów i wyrobów budowlanych, zgodnie z zasadami sztuki budowlanej i aktualną wiedzą techniczną, odpowiadających warunkom określonym w ustawie Prawo budowlane.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Materiały użyte do realizacji zamówienia powinny odpowiadać co do jakości wymogom wyrobów dopuszczonych do obrotu i stosowania w budownictwie, określonym w ustawie  z </w:t>
      </w:r>
      <w:r w:rsidRPr="00F12711">
        <w:rPr>
          <w:rFonts w:ascii="Times New Roman" w:hAnsi="Times New Roman"/>
          <w:b w:val="0"/>
        </w:rPr>
        <w:lastRenderedPageBreak/>
        <w:t xml:space="preserve">dnia 16 kwietnia 2004 r. o wyrobach budowlanych (Dz. U. z 2020 r., poz. 215 ze zm.) oraz art. 10 ustawy z dnia 7 lipca 1994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wymaganiom specyfikacji technicznej wykonania i odbioru robót oraz projektu budowlano-wykonawczego i posiadać: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Aprobaty techniczne lub być produkowane zgodnie z obowiązującymi normami,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Certyfikaty lub Deklaracje zgodności z Polską Normą,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Certyfikaty na Znak Bezpieczeństwa,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Certyfikaty zgodności ze zharmonizowaną normą europejską wprowadzoną do zbioru norm polskich.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Na opakowaniach materiałów powinien znajdować się termin ich przydatności do stosowania. Ponadto Wykonawca na żądanie Zamawiającego musi mu przedstawić aprobaty techniczne Instytutu Techniki Budowlanej dopuszczające materiały te do powszechnego stosowania w budownictwie.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ponosi odpowiedzialność za spełnienie wymagań ilościowych i jakościowych materiałów dostarczanych na plac budowy oraz za ich właściwe składowanie i wbudowanie.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zastosowanych materiałów powinny być dołączone informacje od producenta zawierające dane wykazane w rozporządzeniu Ministra Infrastruktury i Budownictwa z dnia 17 listopada 2016 r. w sprawie sposobu deklarowania właściwości użytkowych wyrobów budowlanych oraz sposobu znakowania ich znakiem budowlanym (Dz. U. 2016 poz. 1966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w ustawie  z dnia 16 kwietnia 2004 r. o wyrobach budowlanych (Dz. U. z 2020 r., poz. 215 ze zm.). </w:t>
      </w:r>
    </w:p>
    <w:p w:rsid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8 Sprzęt, energia i woda</w:t>
      </w:r>
    </w:p>
    <w:p w:rsidR="00ED0C72" w:rsidRPr="008F38C2" w:rsidRDefault="00ED0C72" w:rsidP="008F38C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t xml:space="preserve">1. 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Jakikolwiek sprzęt, urządzenia i maszyny nie gwarantujące zachowania warunków umowy lub grożące zdrowiu zostaną przez inspektora nadzoru zdyskwalifikowane i niedopuszczone do użycia przy robotach budowlanych.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Dla celów technologicznych i socjalnych Wykonawca zobowiązuje się do korzystania z własnych źródeł energii elektrycznej oraz wody.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lastRenderedPageBreak/>
        <w:t>§ 9 Ochrona środowiska i odpady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Przy realizacji robót budowlanych Wykonawca ma obowiązek znać oraz stosować się do norm i przepisów dotyczących ochrony środowiska naturalnego, w szczególności do przepisów ustawy z dnia 27 kwietnia 2001 roku Prawo ochrony środowiska (Dz. U. z 2020 roku, poz. 1219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jako wytwórca odpadów zobowiązany jest do przestrzegania przepisów ustawy z dnia 14 grudnia 2012 roku o odpadach (Dz. U. z 2020 roku, poz. 797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10 Przepisy bhp i </w:t>
      </w:r>
      <w:proofErr w:type="spellStart"/>
      <w:r w:rsidRPr="00F12711">
        <w:rPr>
          <w:rFonts w:ascii="Times New Roman" w:hAnsi="Times New Roman"/>
        </w:rPr>
        <w:t>ppoż</w:t>
      </w:r>
      <w:proofErr w:type="spellEnd"/>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zobowiązuje się do prowadzenia robót budowlanych zgodnie z przepisami i zasadami bezpieczeństwa i higieny pracy, w szczególności w oparciu o przepisy rozporządzenia Ministra Pracy i Polityki Socjalnej z dnia 26 września 1997 roku w sprawie ogólnych przepisów bezpieczeństwa i higieny pracy (Dz. U. z 2003 roku, Nr 169, poz. 1650, z </w:t>
      </w:r>
      <w:proofErr w:type="spellStart"/>
      <w:r w:rsidRPr="00F12711">
        <w:rPr>
          <w:rFonts w:ascii="Times New Roman" w:hAnsi="Times New Roman"/>
          <w:b w:val="0"/>
        </w:rPr>
        <w:t>poźn</w:t>
      </w:r>
      <w:proofErr w:type="spellEnd"/>
      <w:r w:rsidRPr="00F12711">
        <w:rPr>
          <w:rFonts w:ascii="Times New Roman" w:hAnsi="Times New Roman"/>
          <w:b w:val="0"/>
        </w:rPr>
        <w:t xml:space="preserve">.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zapewni i będzie utrzymywał wszelkie urządzenia zabezpieczające, socjalne oraz sprzęt i odzież dla ochrony życia i zdrowia osób zatrudnionych na terenie robót budowlanych.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lastRenderedPageBreak/>
        <w:t>§ 11 Koordynator BHP</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1.Wykonawca zobowiązuje się do przestrzegania art. 207, 207¹ i 208 ustawy z dnia 26 czerwca 1974 r. Kodeks Pracy (Dz. U. z 2020 r. poz. 1320) i w razie, gdy jednocześnie w tym samym miejscu wykonują pracę pracownicy zatrudnieni przez różnych pracodawców, pracodawcy ci mają obowiązek wyznaczenia koordynatora sprawującego nadzór nad bezpieczeństwem i higieną pracy.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Koordynatorem powinna być osoba posiadająca doświadczenie zawodowe w zakresie rodzaju wykonywanych prac i czynności. Powinna również posiadać aktualne szkolenie w zakresie bhp właściwe do jego funkcji lub zawodu.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Przyjmując zamówienie Wykonawca zobowiązuje się do przestrzegania przepisów, zasad i norm bhp oraz wskazanych przez służbę bhp Pracodawcy na terenie, którego będzie wykonywał prace, co potwierdza własnoręcznym podpisem na oświadczeniu przeprowadzenia instruktażu bhp.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zobowiązuje się przekazać Pracodawcy, na terenie którego będzie wykonywał prace, oświadczenia 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zapoznaniu z zagrożeniami podczas realizacji prac/robót lub usług,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wyznaczeniu osób do udzielania pierwszej pomocy oraz czynnościach w zakresie ochrony ppoż. i ewakuacji pracowników,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poinformowaniu pracowników o istniejącym ryzyku zawodowym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postępowaniu na wypadek pożaru podczas pracy na terenie Pracodawcy, u którego będzie wykonywał prace,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odbyciu przez pracowników obowiązujących szkoleń w dziedzinie bhp oraz posiadania aktualnych orzeczeń lekarskich.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uprawnień koordynatora sprawującego nadzór nad bezpieczeństwem i higieną pracy należy: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wydawanie pracownikom poleceń mających na celu utrzymanie bezpieczeństwa i higieny pracy w miejscu wykonywanych przez nich prac,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stwierdzenia uchybień w zakresie bezpieczeństwa i higieny pracy na terenie wykonywania usługi niezwłoczne wstrzymanie pracy i powiadomienie o tym fakcie zainteresowanych Pracodawców.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Koordynatorem sprawującym nadzór nad bezpieczeństwem i higieną pracy jest: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 ze strony Wykonawcy Pan/i  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 przypadku świadczenia usług przez osoby trzecie, które nie są stroną umowy, nadzór nad bhp pracowników tej osoby sprawuje Pracodawca, na której rzecz wykonywana jest usługa. Pracodawca ten jest zobowiązany o powyższym fakcie poinformować koordynatora ze strony Zamawiającego, na terenie, którego będzie wykonywana praca.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12 Środki transportu, kolejność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ponosi odpowiedzialność za zanieczyszczenia lub uszkodzenia dróg publicznych oraz dróg wewnętrznych, powstałe w związku z realizacją robót budowlanych. Powstałe uszkodzenia lub zanieczyszczenia zostaną usunięte na koszt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będzie odpowiadać ponadto za wszelkie szkody powstałe w związku z prowadzonymi przez niego robotami budowlanymi. W przypadku wystąpienia jakichkolwiek szkód w obrębie realizowanych robót budowlanych, Wykonawca jest zobowiązany do ich usunięcia lub naprawy na własny koszt, a gdy okaże się to niemożliwe, poniesie on koszty odszkodowania lub zadośćuczynienia.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Kolejność wykonywanych robót powinna się odbywać zgodnie ze sztuką budowlaną. Po wykonaniu wszystkich robót, obowiązek ostatecznego uporządkowania i przekazania terenu po realizacji robót budowlanych Zamawiającemu, leży po stronie Wykonawcy.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13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a) Wykonawca zamierza powierzyć wykonanie zamówienia następującym Podwykonawcom: nie dotyczy w następującym zakresie wskazanym w ofercie -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b) W przypadku zamówień na roboty budowlane, które mają być wykonane w miejscu podlegającym bezpośredniemu nadzorowi zamawiającego, zamawiający żąda, aby przed przystąpieniem do wykonania zamówienia aby przed przystąpieniem do wykonania zamówienia wykonawca podał nazwy, dane kontaktowe oraz przedstawicieli, podwykonawców zaangażowanych w takie roboty budowlane lub usługi, jeżeli są już znani.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c) 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 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ED0C72" w:rsidRPr="00F12711" w:rsidRDefault="00ED0C72" w:rsidP="00ED0C72">
      <w:pPr>
        <w:spacing w:line="360" w:lineRule="auto"/>
        <w:jc w:val="both"/>
        <w:rPr>
          <w:rFonts w:ascii="Times New Roman" w:eastAsia="Times New Roman" w:hAnsi="Times New Roman"/>
          <w:b w:val="0"/>
          <w:lang w:eastAsia="pl-PL"/>
        </w:rPr>
      </w:pPr>
      <w:r w:rsidRPr="00F12711">
        <w:rPr>
          <w:rFonts w:ascii="Times New Roman" w:eastAsia="Times New Roman" w:hAnsi="Times New Roman"/>
          <w:b w:val="0"/>
          <w:lang w:eastAsia="pl-PL"/>
        </w:rPr>
        <w:t>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wobec podwykonawcy zachodzą podstawy wykluczenia, zamawiający żąda, aby wykonawca w terminie określonym przez zamawiającego zastąpił tego podwykonawcę pod rygorem niedopuszczenia podwykonawcy do realizacji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Powierzenie wykonania części zamówienia Podwykonawcom nie zmienia odpowiedzialności Wykonawcy wobec Zamawiającego za wykonanie tej części robót. Wykonawca jest odpowiedzialny za działania, uchybienia i zaniedbania Podwykonawców i ich </w:t>
      </w:r>
      <w:r w:rsidRPr="00F12711">
        <w:rPr>
          <w:rFonts w:ascii="Times New Roman" w:hAnsi="Times New Roman"/>
          <w:b w:val="0"/>
        </w:rPr>
        <w:lastRenderedPageBreak/>
        <w:t>pracowników w takim samym stopniu, jakby to były działania, uchybienia lub zaniedbania jego własnych pracowników.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Powierzenie przez Wykonawcę wykonania części robót budowlanych Podwykonawcy może nastąpić wyłącznie na podstawie umowy zawartej przez Wykonawcę z Podwykonawcą w formie pisemnej.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poświadczoną za zgodność z oryginałem kopię zawartej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której przedmiotem są roboty budowlane i jej zmian, w terminie 7 dni (siedmiu dni) od dnia jej zawarcia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50.000,00 zł. </w:t>
      </w:r>
    </w:p>
    <w:p w:rsidR="00ED0C72" w:rsidRPr="00F12711" w:rsidRDefault="00ED0C72" w:rsidP="00ED0C7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t xml:space="preserve">8. W przypadku, o którym mowa w ust. 7, jeżeli termin zapłaty wynagrodzenia jest dłuższy niż określony w ust. 6, Zamawiający informuje o tym Wykonawcę i wzywa go do doprowadzenia </w:t>
      </w:r>
      <w:r w:rsidRPr="00F12711">
        <w:rPr>
          <w:rFonts w:ascii="Times New Roman" w:hAnsi="Times New Roman"/>
          <w:b w:val="0"/>
        </w:rPr>
        <w:lastRenderedPageBreak/>
        <w:t>do zmiany tej umowy w terminie 7 dni (siedmiu dni) od dnia otrzymania poświadczonej za zgodność z oryginałem kopii umowy o podwykonawstwo lub jej zmiany pod rygorem wystąpienia o zapłatę kary umownej, o której mowa w § 19 ust.1 pkt. 7.</w:t>
      </w:r>
      <w:r w:rsidRPr="00F12711">
        <w:rPr>
          <w:rFonts w:ascii="Times New Roman" w:hAnsi="Times New Roman"/>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Zamawiający w terminie 7 dni (siedmiu dni) zgłosi w formie pisemnej zastrzeżenia do projektu umowy o podwykonawstwo, której przedmiotem są roboty budowlane i do projektu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niespełniającej wymagań określonych w SIWZ oraz załącznikach do SIWZ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jeżeli treść projektu umowy lub treść projektu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zawiera ona postanowienia niezgodne z art. 463 PZP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10. Niezgłoszenie w formie pisemnej zastrzeżeń do przedłożonego projektu umowy o podwykonawstwo, której przedmiotem są roboty budowlane lub do projektu jej zmiany w przewidzianym powyżej terminie, uważa się za akceptację projektu umowy lub projektu jej zmiany przez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11.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Umowa o podwykonawstwo winna być zawarta w formie pisemnej pod rygorem nieważności.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Bezpośrednia zapłata obejmuje wyłącznie należne wynagrodzenie, bez odsetek, należnych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16. 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17. W przypadku zgłoszenia uwag, o których mowa w ust. 16, w terminie wskazanym przez Zamawiającego, Zamawiający może:</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1) nie dokonać bezpośredniej zapłaty wynagrodzenia podwykonawcy lub dalszemu podwykonawcy, jeżeli wykonawca wykaże niezasadność takiej zapłaty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 xml:space="preserve">3) dokonać bezpośredniej zapłaty wynagrodzenia podwykonawcy lub dalszemu podwykonawcy, jeżeli podwykonawca lub dalszy podwykonawca wykaże zasadność takiej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18. W przypadku dokonania bezpośredniej zapłaty Podwykonawcy lub dalszemu Podwykonawcy, o których mowa w ust. 13, Zamawiający potrąca kwotę wypłaconego wynagrodzenia z wynagrodzenia należnego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19. 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19 ust. 1 pkt. 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20. 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21. W przypadku opóźnienia w zapłacie Podwykonawcy, Zamawiający wstrzyma płatności na rzecz Wykonawcy do momentu udokumentowania przez Wykonawcę uregulowania zobowiązań wobec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22. 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23.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24. W przypadku wykonania części przedmiotu umowy przez Podwykonawców lub dalszych Podwykonawców, Zamawiający dokona wypłaty całego wynagrodzenia umownego na rzecz Wykonawcy po wykonaniu przez niego zamówienia, jeżeli Wykonawca przedstawi: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oryginały oświadczeń każdego z zaakceptowanych Podwykonawców oraz dalszych Podwykonawców o uregulowaniu wszystkich ich należności z podaniem kwot i tytułów uregulowanych należności;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25. 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Powyższe stosuje się wobec dalszych podwykonawców. Powierzenie wykonania części zamówienia podwykonawcom nie zwalnia wykonawcy z odpowiedzialności za należyte wykonanie tego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26. Zamawiający w terminie 7 dni (siedmiu dni) zgłosi w formie pisemnej sprzeciw do umowy o podwykonawstwo, której przedmiotem są roboty budowlane i do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niespełniającej wymagań określonych w SIWZ oraz załącznikach do SIWZ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jeżeli treść tej umowy lub jej zmiany jest niezgodna z zaakceptowanym uprzednio przez Zamawiającego projektem tej umowy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jeżeli treść umowy lub treść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27. Niezgłoszenie w formie pisemnej sprzeciwu do przedłożonej umowy o podwykonawstwo, której przedmiotem są roboty budowlane lub jej zmiany w przewidzianym powyżej terminie, uważa się za akceptację umowy lub jej zmiany przez Zamawiającego.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28. 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29. Podwykonawca powinien posiadać stosowne uprawnienia do realizacji powierzonej mu części przedmiotu zamówienia, jeżeli do wykonania tej części zamówienia zgodnie z przepisami prawa wymagane jest posiadanie stosownych uprawnień.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lastRenderedPageBreak/>
        <w:t>§ 14 Kontrola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jest odpowiedzialny za pełną kontrolę jakości robót, materiałów i urządzeń użytych przy realizacji robót budowlanych. Wykonawca zapewni odpowiedni system i środki techniczne do kontroli jakości robót na terenie i poza placem budowy.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Wszystkie badania i pomiary będą przeprowadzane zgodnie z wymaganiami norm lub Aprobat Technicznych przez jednostki posiadające odpowiednie uprawnienia budowlane.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15 Wynagrodzenie kosztorysowe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Strony ustalają, że za wykonanie w całości robót budowlanych, będących przedmiotem umowy Wykonawcy przysługuje wynagrodzenie kosztorysowe w</w:t>
      </w:r>
      <w:r w:rsidR="000F4DCC">
        <w:rPr>
          <w:rFonts w:ascii="Times New Roman" w:hAnsi="Times New Roman"/>
          <w:b w:val="0"/>
        </w:rPr>
        <w:t xml:space="preserve"> kwocie</w:t>
      </w:r>
      <w:r w:rsidRPr="00F12711">
        <w:rPr>
          <w:rFonts w:ascii="Times New Roman" w:hAnsi="Times New Roman"/>
          <w:b w:val="0"/>
        </w:rPr>
        <w:t xml:space="preserve"> …………………… brutto, słownie złotych: …………………………00/100 brutto</w:t>
      </w:r>
    </w:p>
    <w:p w:rsidR="00ED0C72"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Cena zawiera</w:t>
      </w:r>
      <w:r w:rsidR="000F4DCC">
        <w:rPr>
          <w:rFonts w:ascii="Times New Roman" w:hAnsi="Times New Roman"/>
          <w:b w:val="0"/>
        </w:rPr>
        <w:t xml:space="preserve"> :</w:t>
      </w:r>
      <w:r w:rsidRPr="00F12711">
        <w:rPr>
          <w:rFonts w:ascii="Times New Roman" w:hAnsi="Times New Roman"/>
          <w:b w:val="0"/>
        </w:rPr>
        <w:t xml:space="preserve"> podatek 23% VAT, w kwocie ………………………</w:t>
      </w:r>
      <w:r w:rsidR="000F4DCC">
        <w:rPr>
          <w:rFonts w:ascii="Times New Roman" w:hAnsi="Times New Roman"/>
          <w:b w:val="0"/>
        </w:rPr>
        <w:t>zł,</w:t>
      </w:r>
    </w:p>
    <w:p w:rsidR="00ED0C72" w:rsidRPr="00F12711" w:rsidRDefault="000F4DCC" w:rsidP="00ED0C72">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t xml:space="preserve"> wynagrodzenie netto w kwocie …………………….zł</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Wysokość wynagrodzenia, określonego w ust. 1, ustalona została na podstawie kosztorysu</w:t>
      </w:r>
      <w:r w:rsidR="000F4DCC">
        <w:rPr>
          <w:rFonts w:ascii="Times New Roman" w:hAnsi="Times New Roman"/>
          <w:b w:val="0"/>
        </w:rPr>
        <w:t xml:space="preserve"> ofertowego</w:t>
      </w:r>
      <w:r w:rsidRPr="00F12711">
        <w:rPr>
          <w:rFonts w:ascii="Times New Roman" w:hAnsi="Times New Roman"/>
          <w:b w:val="0"/>
        </w:rPr>
        <w:t>, w którym wskazane zostały ceny i stawki jednostkowe w powiązaniu z zestawieniem planowanych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w:t>
      </w:r>
      <w:r w:rsidRPr="00F12711">
        <w:rPr>
          <w:rFonts w:ascii="Times New Roman" w:hAnsi="Times New Roman"/>
          <w:b w:val="0"/>
        </w:rPr>
        <w:tab/>
        <w:t xml:space="preserve">Zapłata za wykonanie przedmiotu umowy dokonana zostanie na podstawie faktur VAT, wystawionych przez Wykonawcę za roboty i przedmiot umowy, odebrane przez Zamawiającego, zgodnie z postanowieniami § 16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w:t>
      </w:r>
      <w:r w:rsidRPr="00F12711">
        <w:rPr>
          <w:rFonts w:ascii="Times New Roman" w:hAnsi="Times New Roman"/>
          <w:b w:val="0"/>
        </w:rPr>
        <w:tab/>
        <w:t xml:space="preserve">Zamawiający </w:t>
      </w:r>
      <w:r w:rsidR="004227C0" w:rsidRPr="00F12711">
        <w:rPr>
          <w:rFonts w:ascii="Times New Roman" w:hAnsi="Times New Roman"/>
          <w:b w:val="0"/>
        </w:rPr>
        <w:t>dopuszcza wystawianie</w:t>
      </w:r>
      <w:r w:rsidRPr="00F12711">
        <w:rPr>
          <w:rFonts w:ascii="Times New Roman" w:hAnsi="Times New Roman"/>
          <w:b w:val="0"/>
        </w:rPr>
        <w:t xml:space="preserve"> faktur częściowych do wysokości 50% wynagrodzenia brutto wymienionym w ust.1 oraz faktury końcowej. Strony ustalają, że faktury częściowe będą wystawiane zgodnie z harmonogramem.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w:t>
      </w:r>
      <w:r w:rsidRPr="00F12711">
        <w:rPr>
          <w:rFonts w:ascii="Times New Roman" w:hAnsi="Times New Roman"/>
          <w:b w:val="0"/>
        </w:rPr>
        <w:tab/>
        <w:t xml:space="preserve">Ostateczne rozliczenie wykonania przedmiotu umowy nastąpi na podstawie faktury końcowej, wystawionej przez Wykonawcę po odbiorze końcowym przedmiotu umowy przez Zamawiającego bez zastrzeżeń.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w:t>
      </w:r>
      <w:r w:rsidRPr="00F12711">
        <w:rPr>
          <w:rFonts w:ascii="Times New Roman" w:hAnsi="Times New Roman"/>
          <w:b w:val="0"/>
        </w:rPr>
        <w:tab/>
        <w:t xml:space="preserve">Zapłata Wynagrodzenia należnego Wykonawcy będzie następowała w terminie 30 dni od daty każdorazowego doręczenia faktury VAT, wystawionej zgodnie z obowiązującymi przepisami prawa i postanowieniami niniejszej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w:t>
      </w:r>
      <w:r w:rsidRPr="00F12711">
        <w:rPr>
          <w:rFonts w:ascii="Times New Roman" w:hAnsi="Times New Roman"/>
          <w:b w:val="0"/>
        </w:rPr>
        <w:tab/>
        <w:t>Zapłata Wynagrodzenia będzie następowała przelewem na rachunek bankowy Wykonawcy  wskazany na fakturze.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8.</w:t>
      </w:r>
      <w:r w:rsidRPr="00F12711">
        <w:rPr>
          <w:rFonts w:ascii="Times New Roman" w:hAnsi="Times New Roman"/>
          <w:b w:val="0"/>
        </w:rPr>
        <w:tab/>
        <w:t xml:space="preserve">Strony ustalają, iż dniem zapłaty poszczególnych należności wynikających z faktur wystawionych przez Wykonawcę, będzie dzień obciążenia rachunku bankowego Zamawiającego poleceniem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w:t>
      </w:r>
      <w:r w:rsidRPr="00F12711">
        <w:rPr>
          <w:rFonts w:ascii="Times New Roman" w:hAnsi="Times New Roman"/>
          <w:b w:val="0"/>
        </w:rPr>
        <w:tab/>
        <w:t xml:space="preserve">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wart. 2 pkt 32 ustawy z dnia 11 marca 2004 r. o podatku od towarów i usług (Dz. U. z 2020 r. poz. 106 z </w:t>
      </w:r>
      <w:proofErr w:type="spellStart"/>
      <w:r w:rsidRPr="00F12711">
        <w:rPr>
          <w:rFonts w:ascii="Times New Roman" w:hAnsi="Times New Roman"/>
          <w:b w:val="0"/>
        </w:rPr>
        <w:t>późn</w:t>
      </w:r>
      <w:proofErr w:type="spellEnd"/>
      <w:r w:rsidRPr="00F12711">
        <w:rPr>
          <w:rFonts w:ascii="Times New Roman" w:hAnsi="Times New Roman"/>
          <w:b w:val="0"/>
        </w:rPr>
        <w:t>. zm.).</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w:t>
      </w:r>
      <w:r w:rsidRPr="00F12711">
        <w:rPr>
          <w:rFonts w:ascii="Times New Roman" w:hAnsi="Times New Roman"/>
          <w:b w:val="0"/>
        </w:rPr>
        <w:tab/>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F12711">
        <w:rPr>
          <w:rFonts w:ascii="Times New Roman" w:hAnsi="Times New Roman"/>
          <w:b w:val="0"/>
        </w:rPr>
        <w:t>OpenPEPPOL</w:t>
      </w:r>
      <w:proofErr w:type="spellEnd"/>
      <w:r w:rsidRPr="00F12711">
        <w:rPr>
          <w:rFonts w:ascii="Times New Roman" w:hAnsi="Times New Roman"/>
          <w:b w:val="0"/>
        </w:rPr>
        <w:t>, której funkcjonowanie zapewnia Minister Przedsiębiorczości i Technologii z siedzibą przy Placu Trzech Krzyży 3/5, 00-507 Warszawa. Platforma dostępna jest pod adresem: https://efaktura.gov.pl/uslugi-pef/.</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w:t>
      </w:r>
      <w:r w:rsidRPr="00F12711">
        <w:rPr>
          <w:rFonts w:ascii="Times New Roman" w:hAnsi="Times New Roman"/>
          <w:b w:val="0"/>
        </w:rPr>
        <w:tab/>
        <w:t>W związku z obowiązkiem odbioru ustrukturyzowanych faktur elektronicznych, o których mowa w art. 2 pkt. 4 ustawy z dnia 9 listopada 2018 r. o elektronicznym fakturowaniu w zamówieniach publicznych (Dz. U. z 2020 r. poz. 1666) przez Zamawiającego, w celu wypełnienia ww. obowiązku, niezbędne jest oświadczenie Wykonawczy czy zamierza wysyłać ustrukturyzowane faktury elektroniczne do Zamawiającego za pomocą platformy elektronicznego fakturowania.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w:t>
      </w:r>
      <w:r w:rsidRPr="00F12711">
        <w:rPr>
          <w:rFonts w:ascii="Times New Roman" w:hAnsi="Times New Roman"/>
          <w:b w:val="0"/>
        </w:rPr>
        <w:tab/>
        <w:t xml:space="preserve">Wykonawca oświadcza, że: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nie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wysyłać za pośrednictwem PEF ustrukturyzowane faktury elektroniczne, o których mowa w art. 2 pkt. 4 ustawy z dnia 9 listopada 2018 r. o elektronicznym fakturowaniu w zamówieniach publicznych. W przypadku zmiany woli w ww. zakresie Wykonawca zobowiązuje się do powiadomienia. Zawiadamiającego najpóźniej w terminie do 7 dni przed taką zmianą do poinformowania Zamawiającego o tym fakcie.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Wprowadza się następujące zasady dotyczące płatności wynagrodzenia należnego dla Wykonawcy z tytułu realizacji Umowy z zastosowaniem mechanizmu podzielonej płatności:</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lastRenderedPageBreak/>
        <w:t>1)</w:t>
      </w:r>
      <w:r w:rsidRPr="00F12711">
        <w:rPr>
          <w:rFonts w:ascii="Times New Roman" w:hAnsi="Times New Roman"/>
          <w:b w:val="0"/>
        </w:rPr>
        <w:tab/>
        <w:t xml:space="preserve">Zamawiający zastrzega sobie prawo rozliczenia płatności wynikających z umowy za pośrednictwem metody podzielonej płatności (ang. </w:t>
      </w:r>
      <w:proofErr w:type="spellStart"/>
      <w:r w:rsidRPr="00F12711">
        <w:rPr>
          <w:rFonts w:ascii="Times New Roman" w:hAnsi="Times New Roman"/>
          <w:b w:val="0"/>
        </w:rPr>
        <w:t>split</w:t>
      </w:r>
      <w:proofErr w:type="spellEnd"/>
      <w:r w:rsidRPr="00F12711">
        <w:rPr>
          <w:rFonts w:ascii="Times New Roman" w:hAnsi="Times New Roman"/>
          <w:b w:val="0"/>
        </w:rPr>
        <w:t xml:space="preserve"> </w:t>
      </w:r>
      <w:proofErr w:type="spellStart"/>
      <w:r w:rsidRPr="00F12711">
        <w:rPr>
          <w:rFonts w:ascii="Times New Roman" w:hAnsi="Times New Roman"/>
          <w:b w:val="0"/>
        </w:rPr>
        <w:t>payment</w:t>
      </w:r>
      <w:proofErr w:type="spellEnd"/>
      <w:r w:rsidRPr="00F12711">
        <w:rPr>
          <w:rFonts w:ascii="Times New Roman" w:hAnsi="Times New Roman"/>
          <w:b w:val="0"/>
        </w:rPr>
        <w:t>) przewidzianego w przepisach ustawy o podatku od towarów i usług.</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w:t>
      </w:r>
      <w:r w:rsidRPr="00F12711">
        <w:rPr>
          <w:rFonts w:ascii="Times New Roman" w:hAnsi="Times New Roman"/>
          <w:b w:val="0"/>
        </w:rPr>
        <w:tab/>
        <w:t xml:space="preserve">Wykonawca oświadcza, że rachunek bankowy wskazany na fakturze </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a)</w:t>
      </w:r>
      <w:r w:rsidRPr="00F12711">
        <w:rPr>
          <w:rFonts w:ascii="Times New Roman" w:hAnsi="Times New Roman"/>
          <w:b w:val="0"/>
        </w:rPr>
        <w:tab/>
        <w:t>jest rachunkiem umożliwiającym płatność w ramach mechanizmu podzielonej płatności, o którym mowa powyżej.</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b)</w:t>
      </w:r>
      <w:r w:rsidRPr="00F12711">
        <w:rPr>
          <w:rFonts w:ascii="Times New Roman" w:hAnsi="Times New Roman"/>
          <w:b w:val="0"/>
        </w:rPr>
        <w:tab/>
        <w:t>jest rachunkiem znajdującym się w elektronicznym wykazie podmiotów prowadzonym od 1 września 2019 r. przez Szefa Krajowej Administracji Skarbowej, o którym mowa w ustawie o podatku od towarów i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14. W przypadku gdy rachunek bankowy wykonawcy nie spełnia warunków określonych w               ust. 14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Strony dopuszczają możliwość zmiany kwoty wynagrodzenia kosztorysowego w przypadku zajścia urzędowych zmian w obowiązujących przepisach podatkowych, w tym zmiany podatku VAT, w stopniu wynikającym z tych zmian. </w:t>
      </w:r>
    </w:p>
    <w:p w:rsidR="00ED0C72" w:rsidRP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16 Odbiór robót</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Strony ustalają, że w toku realizacji przedmiotu umowy będą stosowane następujące odbiory: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odbiór częściowy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odbiór </w:t>
      </w:r>
      <w:r w:rsidRPr="00F12711">
        <w:rPr>
          <w:rFonts w:ascii="Times New Roman" w:eastAsia="Times New Roman" w:hAnsi="Times New Roman"/>
          <w:b w:val="0"/>
          <w:spacing w:val="-3"/>
          <w:lang w:eastAsia="pl-PL"/>
        </w:rPr>
        <w:t xml:space="preserve">końcowy. </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Wykonawca powiadomi o gotowości do odbioru częściowego lub końcowego prac Zamawiającego i Inspektora Nadzoru. Wykonawca przygotowuje komplet wszystkich dokumentów wymaganych przepisami prawa i postanowieniami niniejszej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 xml:space="preserve">a w szczególności dokumentację powykonawczą, dokumenty dopuszczające do stosowania </w:t>
      </w:r>
      <w:r w:rsidRPr="00F12711">
        <w:rPr>
          <w:rFonts w:ascii="Times New Roman" w:eastAsia="Times New Roman" w:hAnsi="Times New Roman"/>
          <w:b w:val="0"/>
          <w:lang w:eastAsia="pl-PL"/>
        </w:rPr>
        <w:br/>
        <w:t xml:space="preserve">w budownictwie zastosowanych wyrobów i materiałów budowlanych, protokoły </w:t>
      </w:r>
      <w:r w:rsidRPr="00F12711">
        <w:rPr>
          <w:rFonts w:ascii="Times New Roman" w:eastAsia="Times New Roman" w:hAnsi="Times New Roman"/>
          <w:b w:val="0"/>
          <w:lang w:eastAsia="pl-PL"/>
        </w:rPr>
        <w:br/>
        <w:t xml:space="preserve">z przeprowadzonych prób, badań, </w:t>
      </w:r>
      <w:r w:rsidRPr="00F12711">
        <w:rPr>
          <w:rFonts w:ascii="Times New Roman" w:eastAsia="Times New Roman" w:hAnsi="Times New Roman"/>
          <w:b w:val="0"/>
          <w:spacing w:val="-3"/>
          <w:lang w:eastAsia="pl-PL"/>
        </w:rPr>
        <w:t xml:space="preserve">pomiarów, </w:t>
      </w:r>
      <w:r w:rsidRPr="00F12711">
        <w:rPr>
          <w:rFonts w:ascii="Times New Roman" w:eastAsia="Times New Roman" w:hAnsi="Times New Roman"/>
          <w:b w:val="0"/>
          <w:lang w:eastAsia="pl-PL"/>
        </w:rPr>
        <w:t xml:space="preserve">inwentaryzacji geodezyjnej powykonawczej, </w:t>
      </w:r>
      <w:r w:rsidRPr="00F12711">
        <w:rPr>
          <w:rFonts w:ascii="Times New Roman" w:eastAsia="Times New Roman" w:hAnsi="Times New Roman"/>
          <w:b w:val="0"/>
          <w:lang w:eastAsia="pl-PL"/>
        </w:rPr>
        <w:br/>
        <w:t>oświadczenie kierownika budowy o zakończeniu realizacji prac, zgodnie z przepisami ustawy Prawo budowlane oraz złoży w siedzibie Zamawiającego w/w dokumenty  5  dni przed planowanym terminem odbioru częściowego lub odbioru końcowego. W przypadku stwierdzenia przez Zamawiającego braków w przedłożonej dokumentacji i braku ich uzupełnienia w terminie wyznaczonym przez Zamawiającego, czynności odbiorowe zostaną wstrzymane do momentu otrzymania pełnej</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dokumentacji.</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lastRenderedPageBreak/>
        <w:t xml:space="preserve">3.   Czynności związane z odbiorem częściowym lub odbiorem końcowym prac od </w:t>
      </w:r>
      <w:r w:rsidRPr="00F12711">
        <w:rPr>
          <w:rFonts w:ascii="Times New Roman" w:eastAsia="Times New Roman" w:hAnsi="Times New Roman"/>
          <w:b w:val="0"/>
          <w:spacing w:val="-3"/>
          <w:lang w:eastAsia="pl-PL"/>
        </w:rPr>
        <w:t xml:space="preserve">Wykonawcy </w:t>
      </w:r>
      <w:r w:rsidRPr="00F12711">
        <w:rPr>
          <w:rFonts w:ascii="Times New Roman" w:eastAsia="Times New Roman" w:hAnsi="Times New Roman"/>
          <w:b w:val="0"/>
          <w:lang w:eastAsia="pl-PL"/>
        </w:rPr>
        <w:t>dokonuje komisja powołana przez Zamawiającego przy udziale Inspektora</w:t>
      </w:r>
      <w:r w:rsidRPr="00F12711">
        <w:rPr>
          <w:rFonts w:ascii="Times New Roman" w:eastAsia="Times New Roman" w:hAnsi="Times New Roman"/>
          <w:b w:val="0"/>
          <w:spacing w:val="-8"/>
          <w:lang w:eastAsia="pl-PL"/>
        </w:rPr>
        <w:t xml:space="preserve"> </w:t>
      </w:r>
      <w:r w:rsidRPr="00F12711">
        <w:rPr>
          <w:rFonts w:ascii="Times New Roman" w:eastAsia="Times New Roman" w:hAnsi="Times New Roman"/>
          <w:b w:val="0"/>
          <w:lang w:eastAsia="pl-PL"/>
        </w:rPr>
        <w:t>nadzoru.</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Zamawiający wyznaczy termin w ciągu 7 dni roboczych od daty otrzymania zawiadomienia o osiągnięciu gotowości do odbioru częściowego lub</w:t>
      </w:r>
      <w:r w:rsidRPr="00F12711">
        <w:rPr>
          <w:rFonts w:ascii="Times New Roman" w:eastAsia="Times New Roman" w:hAnsi="Times New Roman"/>
          <w:b w:val="0"/>
          <w:color w:val="FF0000"/>
          <w:lang w:eastAsia="pl-PL"/>
        </w:rPr>
        <w:t xml:space="preserve"> </w:t>
      </w:r>
      <w:r w:rsidRPr="00F12711">
        <w:rPr>
          <w:rFonts w:ascii="Times New Roman" w:eastAsia="Times New Roman" w:hAnsi="Times New Roman"/>
          <w:b w:val="0"/>
          <w:color w:val="FF0000"/>
          <w:spacing w:val="-2"/>
          <w:lang w:eastAsia="pl-PL"/>
        </w:rPr>
        <w:t> </w:t>
      </w:r>
      <w:r w:rsidRPr="00F12711">
        <w:rPr>
          <w:rFonts w:ascii="Times New Roman" w:eastAsia="Times New Roman" w:hAnsi="Times New Roman"/>
          <w:b w:val="0"/>
          <w:lang w:eastAsia="pl-PL"/>
        </w:rPr>
        <w:t>końcowego.</w:t>
      </w:r>
    </w:p>
    <w:p w:rsidR="00ED0C72" w:rsidRPr="00F12711" w:rsidRDefault="00ED0C72" w:rsidP="00ED0C72">
      <w:pPr>
        <w:spacing w:before="100" w:beforeAutospacing="1" w:after="100" w:afterAutospacing="1"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5.   Jeżeli w toku czynności odbioru zostaną stwierdzone</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wady:</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nadające się do usunięcia, Zamawiający może odmówić odbioru do czasu usunięcia</w:t>
      </w:r>
      <w:r w:rsidRPr="00F12711">
        <w:rPr>
          <w:rFonts w:ascii="Times New Roman" w:eastAsia="Times New Roman" w:hAnsi="Times New Roman"/>
          <w:b w:val="0"/>
          <w:spacing w:val="-15"/>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nienadające się do usunięcia, Zamawiający</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może:</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obniżyć wynagrodzenie Wykonawcy odpowiednio do utraconej wartości użytkowej, estetycznej i technicznej – jeżeli wady nie uniemożliwiają użytkowania przedmiotu umowy zgodnie z jego</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przeznaczeniem,</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odstąpić od umowy w terminie 30 dni lub żądać wykonania przedmiotu odbioru po raz drugi – jeżeli wady uniemożliwiają użytkowanie przedmiotu umowy zgodnie z przeznaczeniem.</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6.      W przypadku określonym w ust. 5 pkt 1, nowy termin osiągnięcia gotowości przedmiotu umowy do odbioru ustala się w trybie określonym w ust. 4 z uwzględnieniem ust. 2.</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Z czynności odbioru częściowego i końcowego sporządza się protokół, który powinien zawierać ustalenia poczynione w toku odbioru, a w</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szczególności: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oznaczenie miejsca</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sporządzenia,</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datę rozpoczęcia i zakończenia</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odbioru,</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oznaczenie osób uczestniczących w odbiorze i charakteru, w jakim</w:t>
      </w:r>
      <w:r w:rsidRPr="00F12711">
        <w:rPr>
          <w:rFonts w:ascii="Times New Roman" w:eastAsia="Times New Roman" w:hAnsi="Times New Roman"/>
          <w:b w:val="0"/>
          <w:spacing w:val="-6"/>
          <w:lang w:eastAsia="pl-PL"/>
        </w:rPr>
        <w:t xml:space="preserve"> </w:t>
      </w:r>
      <w:r w:rsidRPr="00F12711">
        <w:rPr>
          <w:rFonts w:ascii="Times New Roman" w:eastAsia="Times New Roman" w:hAnsi="Times New Roman"/>
          <w:b w:val="0"/>
          <w:lang w:eastAsia="pl-PL"/>
        </w:rPr>
        <w:t>uczestniczą,</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ustalenia co do zgodności wykonanych prac z umową, przekazaną dokumentacją zasadami wiedzy technicznej i przepisami</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techniczno-budowlanymi,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5)  wymienienie ujawnionych</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6)  decyzje Zamawiającego co do przyjęcia lub odmowy przyjęcia przedmiotu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terminu usunięcia wad, propozycje obniżenia wynagrodzenia</w:t>
      </w:r>
      <w:r w:rsidRPr="00F12711">
        <w:rPr>
          <w:rFonts w:ascii="Times New Roman" w:eastAsia="Times New Roman" w:hAnsi="Times New Roman"/>
          <w:b w:val="0"/>
          <w:spacing w:val="-7"/>
          <w:lang w:eastAsia="pl-PL"/>
        </w:rPr>
        <w:t xml:space="preserve"> </w:t>
      </w:r>
      <w:r w:rsidRPr="00F12711">
        <w:rPr>
          <w:rFonts w:ascii="Times New Roman" w:eastAsia="Times New Roman" w:hAnsi="Times New Roman"/>
          <w:b w:val="0"/>
          <w:spacing w:val="-4"/>
          <w:lang w:eastAsia="pl-PL"/>
        </w:rPr>
        <w:t>Wykonawcy,</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oświadczenia i wyjaśnienia Wykonawcy i osób uczestniczących w</w:t>
      </w:r>
      <w:r w:rsidRPr="00F12711">
        <w:rPr>
          <w:rFonts w:ascii="Times New Roman" w:eastAsia="Times New Roman" w:hAnsi="Times New Roman"/>
          <w:b w:val="0"/>
          <w:spacing w:val="-1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lastRenderedPageBreak/>
        <w:t>8)  podpisy osób uczestniczących w</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8.     Protokół odbioru podpisany przez uczestniczących w odbiorze, doręcza się Wykonawcy    </w:t>
      </w:r>
      <w:r w:rsidRPr="00F12711">
        <w:rPr>
          <w:rFonts w:ascii="Times New Roman" w:eastAsia="Times New Roman" w:hAnsi="Times New Roman"/>
          <w:b w:val="0"/>
          <w:lang w:eastAsia="pl-PL"/>
        </w:rPr>
        <w:br/>
        <w:t>       w dniu zakończenia czynności odbioru.</w:t>
      </w:r>
    </w:p>
    <w:p w:rsidR="00ED0C72" w:rsidRPr="008F38C2" w:rsidRDefault="00ED0C72" w:rsidP="00ED0C72">
      <w:pPr>
        <w:numPr>
          <w:ilvl w:val="0"/>
          <w:numId w:val="9"/>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Podpisanie przez strony protokołu końcowego odbioru robót bez zastrzeżeń jest warunkiem dokonania rozliczenia końcowego. Protokół końcowy odbioru robót bez zastrzeżeń stanowi podstawę do wystawienia faktury końcowej przez wykonawcę.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17 Warunki płatności</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Roboty budowlane zostaną rozliczone powykonawczo w transzach na podstawie podpisanych przez Strony Protokołów odbioru częściowego robót budowlanych i Protokołu odbioru końcowego robót budowlanych.</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Rozliczenie za wykonanie robót budowlanych stanowiących przedmiot umowy będzie dokonywane na podstawie rachunków lub faktur VAT częściowych i rachunku lub faktury VAT końcowej.</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Strony postanawiają, że rozliczenie końcowe za wykonane roboty budowlane nastąpi na podstawie faktury VAT, wystawianej prawidłowo przez Wykonawcę po podpisaniu bez zastrzeżeń przez strony protokołu końcowego odbioru robót budowlanych.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Płatności częściowe będą następowały zgodnie z regulacjami zawartymi w § 15.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terminie 7 dni (siedmiu dni) od dnia dokonania odbioru końcowego robót budowlanych i podpisania protokołu odbioru końcowego bez zastrzeżeń, Wykonawca przedłoży Zamawiającemu prawidłowo wystawioną fakturę zawierającą wynagrodzenie kosztorysowe brutto należne Wykonawcy, z zastrzeżeniem zapisów § 13 umowy.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w:t>
      </w:r>
      <w:r w:rsidRPr="00F12711">
        <w:rPr>
          <w:rFonts w:ascii="Times New Roman" w:hAnsi="Times New Roman"/>
          <w:b w:val="0"/>
        </w:rPr>
        <w:lastRenderedPageBreak/>
        <w:t xml:space="preserve">nastąpi przelewem, na rachunek bankowy Wykonawcy podany na fakturze. Za dzień spełnienia świadczenia uważa się dzień obciążenia rachunku bankowego Zamawiającego. </w:t>
      </w:r>
    </w:p>
    <w:p w:rsidR="00ED0C72" w:rsidRPr="008F38C2"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Wykonawca zobowiązuje się do nieprzenoszenia wierzytelności, wynikającej z umowy na osoby trzecie bez zgody Zamawiającego wyrażonej w formie pisemnej.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18 Zabezpieczenie należytego wykonania umowy</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celu zapewnienia właściwej jakości robót budowlanych ustala się zabezpieczenie należytego wykonania umowy w wysokości 5 % wartości całkowitego wynagrodzenia brutto za przedmiot umowy, określonego w § 15 ust. 1, tj. w kwocie …………….zł (słownie: ………………………. 00/100  złotych) w formie ………………………..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strike/>
          <w:color w:val="FF0000"/>
        </w:rPr>
      </w:pPr>
      <w:r w:rsidRPr="00F12711">
        <w:rPr>
          <w:rFonts w:ascii="Times New Roman" w:hAnsi="Times New Roman"/>
          <w:b w:val="0"/>
        </w:rPr>
        <w:t>Wykonawca przed podpisaniem umowy wniesie całość zabezpieczenia należytego wykonania umowy, a w przypadku wniesienia zabezpieczenia należytego wykonania umowy w innej formie niż pieniężna,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przypadku niewykonania umowy w terminie, Wykonawca zobowiązany jest do niezbędnego przedłużenia jego ważności. W przypadku wnoszenia zabezpieczenia należytego wykonania umowy przeznaczonego następnie na zabezpieczenie roszczeń z tytułu rękojmi za wady lub gwarancji w innej formie niż pieniężna, Wykonawca przedstawi stosowny dokument (lub dokumenty) gwarancyjne, obowiązujący(e) do upływu terminu rękojmi za wady i gwarancji tj. 60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Strony postanawiają, że 30% wartości wniesionego zabezpieczenia należytego wykonania umowy jest przeznaczone na ewentualne zabezpieczenie roszczeń z tytułu rękojmi za wady lub gwarancji, zaś 70% wartości przeznacza się jako gwarancję zgodnego z umową wykonania robót budowlanych.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Zwrotu zabezpieczenia Zamawiający dokona na rachunek bankowy Wykonawcy</w:t>
      </w:r>
    </w:p>
    <w:p w:rsidR="00ED0C72" w:rsidRPr="00F12711" w:rsidRDefault="00ED0C72" w:rsidP="00ED0C72">
      <w:pPr>
        <w:numPr>
          <w:ilvl w:val="1"/>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numerze: </w:t>
      </w:r>
      <w:r w:rsidR="004227C0" w:rsidRPr="00F12711">
        <w:rPr>
          <w:rFonts w:ascii="Times New Roman" w:hAnsi="Times New Roman"/>
          <w:b w:val="0"/>
        </w:rPr>
        <w:t>……………………</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Dokument gwarancji lub poręczenia winien zawierać bezwarunkowe i nieodwołalne zobowiązanie gwaranta lub poręczyciela zapłaty wymaganej kwoty zabezpieczenia, na pierwsze, pisemne żądanie Zamawiającego wzywające do zapłaty kwoty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dokumencie tym gwarant/poręczyciel nie może uzależniać dokonania zapłaty od spełnienia przez beneficjenta dodatkowych warunków lub czynności (np. przesłania 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Zamawiający zwróci zabezpieczenie należytego wykonania umowy na zasadach określonych w ustawie Prawo zamówień publicznych.</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rsidR="00ED0C72" w:rsidRPr="008F38C2"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niewykonania lub nienależytego wykonania umowy zabezpieczenie może zostać przekazane na poczet kar umownych lub odszkodowania.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19 Kary umowne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Zamawiającemu przysługuje prawo do naliczenia Wykonawcy kar umownych w następujących przypadkach i wysokościach: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 przypadku zwłoki w wykonaniu robót budowlanych w terminie określonym w § 3 ust. 3 umowy, Zamawiający ma prawo do naliczenia Wykonawcy kary umownej w wysokości 0,1% </w:t>
      </w:r>
      <w:r w:rsidRPr="00F12711">
        <w:rPr>
          <w:rFonts w:ascii="Times New Roman" w:hAnsi="Times New Roman"/>
          <w:b w:val="0"/>
        </w:rPr>
        <w:lastRenderedPageBreak/>
        <w:t xml:space="preserve">całkowitej wartości wynagrodzenia kosztorysowego brutto, określonego w § 15 ust. 1 umowy, za każdy dzień zwłoki, naliczanej począwszy od pierwszego dnia po upływie terminu;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odstąpienia od umowy lub jej rozwiązania przez którąkolwiek ze stron, w wyniku wystąpienia okoliczności, za które odpowiedzialność ponosi Wykonawca – Zamawiającemu przysługuje prawo do naliczenia Wykonawcy kary umownej w wysokości 10 % całkowitej wartości wynagrodzenia kosztorysowego brutto Wykonawcy, określonego w § 15 ust. 1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przypadku zwłoki Wykonawcy w usunięciu wad robót budowlanych stwierdzonych przy odbiorze końcowym lub w okresie gwarancyjnym, w terminach na to przeznaczonych, określonych w § 20 ust. 2 oraz ust. 9 umowy – Zamawiającemu przysługuje prawo do naliczenia Wykonawcy kary umownej w wysokości 0,2 % wartości całkowitego wynagrodzenia kosztorysowego brutto Wykonawcy, określonego w § 15 ust. 1 umowy, przypadającej za każdy dzień zwłoki</w:t>
      </w:r>
      <w:r w:rsidRPr="00F12711">
        <w:rPr>
          <w:rFonts w:ascii="Times New Roman" w:hAnsi="Times New Roman"/>
          <w:b w:val="0"/>
          <w:color w:val="FF0000"/>
        </w:rPr>
        <w:t>.</w:t>
      </w:r>
      <w:r w:rsidRPr="00F12711">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przypadku braku zapłaty lub nieterminowej zapłaty wynagrodzenia należnego Podwykonawcom lub dalszym Podwykonawcom – Zamawiającemu przysługuje prawo do naliczenia Wykonawcy kary umownej w wysokości 0,3 % wynagrodzenia brutto należnego Podwykonawcy lub dalszemu Podwykonawcy, przysługującej za każdy dzień przekroczenia terminu zapłaty, o którym mowa w § 13 ust. 6 umowy, jednakże nie więcej niż 20 % tego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 przypadku nieprzedłożenia Zamawiającemu do akceptacji projektu umowy o podwykonawstwo, której przedmiotem są roboty budowlane, lub projektu jej zmiany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w przypadku nieprzedłożenia Zamawiającemu poświadczonej za zgodność z oryginałem kopii umowy o podwykonawstwo lub jej zmiany w terminie określonym w § 13 ust. 5 pkt 2 oraz § 13 ust. 7 umowy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eastAsia="Times New Roman" w:hAnsi="Times New Roman"/>
          <w:b w:val="0"/>
          <w:lang w:eastAsia="pl-PL"/>
        </w:rPr>
      </w:pPr>
      <w:r w:rsidRPr="00F12711">
        <w:rPr>
          <w:rFonts w:ascii="Times New Roman" w:hAnsi="Times New Roman"/>
          <w:b w:val="0"/>
        </w:rPr>
        <w:t xml:space="preserve">7) w przypadku braku zmiany umowy o podwykonawstwo w zakresie terminu zapłaty </w:t>
      </w:r>
      <w:r w:rsidRPr="00F12711">
        <w:rPr>
          <w:rFonts w:ascii="Times New Roman" w:eastAsia="Times New Roman" w:hAnsi="Times New Roman"/>
          <w:b w:val="0"/>
          <w:lang w:eastAsia="pl-PL"/>
        </w:rPr>
        <w:t xml:space="preserve">braku zmiany umowy o podwykonawstwo w zakresie terminu zapłaty, zgodnie z art. 464 ust. 10 PZP  </w:t>
      </w:r>
      <w:r w:rsidRPr="00F12711">
        <w:rPr>
          <w:rFonts w:ascii="Times New Roman" w:hAnsi="Times New Roman"/>
          <w:b w:val="0"/>
        </w:rPr>
        <w:t xml:space="preserve">przekraczającego 30 dni, pomimo sprzeciwu Zamawiającego, o którym mowa w § 13 ust. 26 umowy - Zamawiającemu przysługuje prawo do naliczenia Wykonawcy kary umownej w wysokości 0,01 % wartości całkowitego wynagrodzenia kosztorysowego brutto Wykonawcy, określonego w § 15 ust. 1 umowy, przysługującej za każdy dzień niewprowadzenia zmian, </w:t>
      </w:r>
      <w:r w:rsidRPr="00F12711">
        <w:rPr>
          <w:rFonts w:ascii="Times New Roman" w:hAnsi="Times New Roman"/>
          <w:b w:val="0"/>
        </w:rPr>
        <w:lastRenderedPageBreak/>
        <w:t xml:space="preserve">jednakże nie więcej niż 5 % tego wynagrodzenia. </w:t>
      </w:r>
      <w:r w:rsidRPr="00F12711">
        <w:rPr>
          <w:rFonts w:ascii="Times New Roman" w:eastAsia="Times New Roman" w:hAnsi="Times New Roman"/>
          <w:b w:val="0"/>
          <w:lang w:eastAsia="pl-PL"/>
        </w:rPr>
        <w:t xml:space="preserve">braku zmiany umowy o podwykonawstwo w zakresie terminu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w przypadku nieprzedstawienia w terminach określonych § 23 ust. 4 umowy dokumentów potwierdzających zatrudnienie na podstawie umowy o pracę Zamawiającemu przysługuje prawo do naliczenia Wykonawcy kary umownej w wysokości 1500,00 zł (jeden tysiąc pięćset złotych), za każdy stwierdzony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w przypadku dwukrotnego stwierdzenia niewywiązywania się z obowiązku zatrudnienia na podstawie umowy o pracę Zamawiający ma prawo odstąpić od umowy i naliczyć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 w przypadku zwłoki odnośnie innych niż powyżej określone w ust. 1 terminów umownych, Zamawiający ma prawo do naliczenia Wykonawcy kary umownej w wysokości 0,1% całkowitej wartości wynagrodzenia kosztorysowego brutto, określonego w § 15 ust. 1 umowy, za każdy dzień zwłoki, naliczanej począwszy od pierwszego dnia po upływie terminu;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Maksymalna łączna wysokość kar umownych o których mowa w ust. 1, które Zamawiający może naliczyć wykonawcy nie może przekroczyć 30 % wartości całkowitego wynagrodzenia kosztorysowego brutto Wykonawcy, określonego w § 15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celu skorzystania z uprawnień do potrącenia naliczonych kar umownych z wynagrodzenia przysługującego Wykonawcy, Zamawiający wystawi Wykonawcy notę zawierającą szczegółowe naliczenie kar umownych i w dniu wystawienia przekaże ją Wykonawcy pocztą. Strony ustalają, iż terminem wymagalności należności z tytułu kar umownych wynikających z niniejszej umowy jest dzień wystawienia przez Zamawiającego noty księgowej obciążającej stronę z tytułu tych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5. 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Fakt zaistnienia siły wyższej powinien być udowodniony dokumentem pochodzącym od właściwego organu administracji publicznej.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Opóźnienie lub wadliwe wykonanie całości lub części umowy z powodu siły wyższej nie stanowi dla Strony dotkniętej siłą wyższą naruszenia postanowień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Przepisy niniejszego paragrafu dotyczące Podwykonawców stosuje się także do dalszych Podwykonawców.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20 Gwarancja jakości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Jeżeli w trakcie odbioru robót budowlanych, zostaną stwierdzone wady lub niewłaściwe wykonanie prac, Zamawiającemu przysługuje prawo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przypadku, gdy wady nie nadają się do usunięcia i utrudniają użytkowanie terenu budowy zgodnie z jego przeznaczeniem, Zamawiającemu przysługuje prawo do żądania wykonania roboty budowlanej po raz drugi w całości na koszt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wady nie nadają się do usunięcia, ale nie uniemożliwiają użytkowania terenu budowy zgodnie z jego przeznaczeniem, Zamawiającemu przysługuje prawo do obniżenia wynagrodzenia umownego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 trakcie odbioru końcowego, zostaną stwierdzone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przypadku gdy wady nie zostaną usunięte w terminie, o którym mowa w ust. 2, Zamawiający ma prawo do naliczenia kary umownej, o której mowa w § 19 ust. 1 pkt 3.</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4. 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60 miesięcy od momentu podpisania protokołu odbioru końcowego robót budowlanych bez zastrzeżeń przez strony.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Wykonawca udziela Zamawiającemu 60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 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innych wypadkach termin gwarancji ulega przedłużeniu o czas, w ciągu którego wskutek wady robót budowlanych, urządzeń, wyrobów objętych gwarancją, Zamawiający nie mógł z nich korzystać.</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Gwarancja nie obejmuje wad i usterek powstałych w robotach budowlanych lub zainstalowanych urządzeniach, wynikłych jedynie z winy użytkownika.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Powyższe warunki gwarancji wiążą Zamawiającego oraz Wykonawcę. Zamawiający zastrzega, iż są one niezależne od gwarancji udzielanej przez producentów wyrobów, urządzeń, materiałów, użytych do realizacji robót budowlanych. Prawa i obowiązki wynikające z gwarancji udzielnej przez Wykonawcę (uregulowane w niniejszej umowie) są wykonywane niezależnie od praw i obowiązków wynikających z gwarancji udzielanej przez Producenta (tzw. gwarancji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11. Utrata roszczeń z tytułu wad fizycznych i prawnych nie następuje mimo upływu terminu gwarancji i rękojmi, jeżeli Wykonawca wadę zataił.</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Powyższe warunki gwarancji udzielonej przez Wykonawcę, określone kompleksowo i w sposób zupełny w SIWZ i niniejszej umowie, nie mogą być modyfikowane przez Wykonawcę poprzez wręczanie Zamawiającemu kart gwarancyjnych i innych dokumentów oraz oświadczenia Wykonawcy składane w trakcie trwania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 przedmiotowej umowie wszelkie regulacje odnośnie gwarancji dotyczą gwarancji udzielanej przez Wykonawcę, a nie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14. W przypadkach nieuregulowanych w umowie dotyczących uprawnień wynikających z gwarancji lub rękojmi za wady fizyczne, stosuje się odpowiednio przepisy Kodeksu cywilnego. </w:t>
      </w:r>
    </w:p>
    <w:p w:rsidR="00ED0C72" w:rsidRPr="00BF4F74" w:rsidRDefault="00ED0C72" w:rsidP="00BF4F74">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15. Wykonawca zobowiązuje w okresie gwarancji do dokonywania konserwacji oraz przeglądów zamontowanych urządzeń w wymaganych okresach na własny koszt.</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21 Prawo odstąpienia od umowy, rozwiązania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Zamawiającemu przysługuje prawo odstąpienia od umowy i prawo do naliczenia kary umownej, o której mowa w § 19 ust. 1 pkt 2 umowy, gdy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 rozpoczął realizacji robót budowlanych w terminie ustalonym przez strony umowy, albo nie kontynuuje ich pomimo wezwania Zamawiającego złożonego na piśmie.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realizuje umowę niezgodnie z wymaganiami określonymi w Specyfikacji Technicznej Wykonania i Odbioru Robót Budowlanych stanowiącej załącznik nr 2 do umowy. 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Zamawiającemu przysługuje prawo do odstąpienia od umowy w przypadku nienależytego wykonywania umowy przez Wykonawcę, a w szczególności, jeśli łączna wartość kar umownych, o których mowa w § 19 ust. 1 pkt 1, pkt 3 – pkt 9 przekroczy 10 % całkowitej wartości wynagrodzenia kosztorysowego brutto, określonego w § 15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Zamawiającemu przysługuje prawo do odstąpienia od umowy także w następujących przypadkach: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Wykonawca z własnej winy przerwał realizację robót i nie realizuje ich przez okres 14 dni;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Wykonawca wykonuje roboty niezgodnie z umową;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3) w przypadkach określonych w art. 456 ust. 1 ustawy Prawo zamówień publicznych.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Zamawiającemu przysługuje prawo do odstąpienia od umowy i prawo do naliczenia kar umownych, o których mowa w § 19 ust. 1 pkt 2 w przypadku niedotrzymania przez Wykonawcę terminu wykonania umowy określonego w § 3 ust. 3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Oświadczenie o odstąpieniu od umowy lub jej rozwiązaniu należy złożyć drugiej stronie w  terminie 3 miesięcy od dnia wystąpienia okoliczności uzasadniających to odstąpienie z zastrzeżeniem ust. 3 pkt 3 i ust. 5.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W razie odstąpienia przez Zamawiającego od umowy z przyczyn, za które Wykonawca nie odpowiada, Zamawiający jest zobowiązany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dokonania odbioru wykonanych robót budowlanych oraz zapłaty wynagrodzenia za wykonane roboty;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przejęcia terenu robót budowlanych.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odstąpienia Zamawiającego od umowy, Wykonawca robót budowlanych zobowiązany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sporządzenia przy udziale Zamawiającego protokołu inwentaryzacji robót budowlanych na dzień odstąpienia;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2) zabezpieczenia przerwanych robót budowlanych w zakresie uzgodnionym;</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wezwania Zamawiającego do odbioru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22 Zmiany umowy</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xml:space="preserve">Zmiany umowy mogą być dokonywane w zakresie dopuszczonym przez ustawę Prawo zamówień publicznych, wymagają zgodnej woli stron oraz zachowania formy pisemnej w postaci aneksu, pod rygorem nieważności w poniższym zakresie: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dopuszcza możliwość zmiany osób odpowiedzialnych za realizację umowy, oraz osób wymienionych w § 4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strony dopuszczają możliwość zmiany kwoty wynagrodzenia kosztorysowego (wartości umowy) w przypadku zajścia urzędowych zmian w obowiązujących przepisach podatkowych, w tym zmiany podatku VAT, w stopniu wynikającym z tych zmian;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ze względu na zmianę przepisów prawa (uchylenia, zmiany lub nowelizacji przepisów) lub z innych przyczyn o charakterze obiektywnym nie będzie możliwe spełnienie przez Wykonawcę wymogów lub konieczne będzie spełnienie wymogów dodatkowych;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jakości lub innych parametrów materiałów lub urządzeń zaoferowanych w ofercie, przy czym zmiana taka może być spowodowana: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niedostępnością na rynku materiałów lub urządzeń wskazanych w przedmiarze robót, czy specyfikacji technicznej wykonania i odbioru robót, spowodowaną zaprzestaniem produkcji lub wycofaniem z rynku tych materiałów lub urządzeń – przy czym zaproponowane przez Wykonawcę materiały lub urządzenia posiadają lepsze lub równe cechy, parametry i funkcjonalności, niż te będące przedmiotem oferty, w zakresie cech, parametrów, wymaganych funkcjonalności, a zmiana jest korzystna dla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w takim przypadku, warunki i zasady realizacji umowy, w tym wynagrodzenie, pozostają bez zmian;</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pojawieniem się na rynku materiałów lub urządzeń nowszej generacji pozwalających na: zaoszczędzenie kosztów realizacji przedmiotu umowy, kosztów eksploatacji wykonanego przedmiotu umowy, umożliwiające uzyskanie lepszej, jakości robót, poprawę warunków bezpieczeństwa i eksploatacji w przyszłym obiekcie; Poprawę warunków bezpieczeństwa i eksploatacji w przyszłym obiekcie;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3) koniecznością zrealizowania projektu przy zastosowaniu innych rozwiązań technicznych/technologicznych niż wskazane w przedmiarze robót czy specyfikacji technicznej wykonania i odbioru robót budowlanych w sytuacji, gdyby zastosowanie przewidzianych rozwiązań groziło niewykonaniem lub wadliwym wykonaniem przedmiotu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koniecznością usunięcia sprzeczności w dokumentacji;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Zmiany terminu wykonania przedmiotu zamówienia w przypadku: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wystąpienia niekorzystnych warunków atmosferycznych uniemożliwiających realizację przedmiotu umowy, działanie siły wyższej </w:t>
      </w:r>
      <w:proofErr w:type="spellStart"/>
      <w:r w:rsidRPr="00F12711">
        <w:rPr>
          <w:rFonts w:ascii="Times New Roman" w:hAnsi="Times New Roman"/>
          <w:b w:val="0"/>
        </w:rPr>
        <w:t>tj</w:t>
      </w:r>
      <w:proofErr w:type="spellEnd"/>
      <w:r w:rsidRPr="00F12711">
        <w:rPr>
          <w:rFonts w:ascii="Times New Roman" w:hAnsi="Times New Roman"/>
          <w:b w:val="0"/>
        </w:rPr>
        <w:t xml:space="preserve">: powódź, huragan, intensywne opady deszczu, gradu, śniegu niskich temperatur w dzień i w nocy i ich skutków,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stwierdzenia braków lub błędów projektowych, o czas niezbędny na poprawienie lub uzupełnienie projektu.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Okres wydłużenia terminu zakończenia powinien odpowiadać okresom opóźnień wymienionych powyżej.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Zmiany zakresu części prac powierzonych podwykonawcy w przypadku, gdy: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konieczność powierzenia przez Wykonawcę prac podwykonawcy spowodowana jest rozwiązaniem umów o pracę z pracownikami wykonującymi pracę w danej branży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takiej liczbie, która uniemożliwia realizację prac przez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wprowadzenie nowego podwykonawcy zapewni lepszą realizację danej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konieczność powierzenia prac podwykonawcy jest wynikiem zmiany technologii robót lub materiałów,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przypadku opóźnień zapewni terminową realizację przedmiotu umowy, z zastrzeżeniem trybu opisanego w § 13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wprowadzenia nowego podwykonawcy lub zmiany zakresu podwykonawstwa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7.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nieobecności pracowników lub osób świadczących pracę za wynagrodzeniem na innej podstawie niż stosunek pracy, które uczestniczą lub mogłyby uczestniczyć w realizacji zamówienia;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decyzji wydanych przez Głównego Inspektora Sanitarnego lub działającego z jego upoważnienia państwowego wojewódzkiego inspektora sanitarnego, w związku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 przeciwdziałaniem COVID-19, nakładających na wykonawcę obowiązek podjęcia określonych czynności zapobiegawczych lub kontrolnych;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poleceń wydanych przez wojewodów lub decyzji wydanych przez Prezesa Rady Ministrów związanych z przeciwdziałaniem COVID-19, o których mowa w art. 11 ust. 1 i 2 ustawy z dnia 2 marca 2020r. o szczególnych rozwiązaniach związanych z zapobieganiem, przeciwdziałaniem i zwalczaniem COVID-19, innych chorób zakaźnych oraz wywołanych nimi sytuacji kryzysowych (Dz. U. 2020, poz. 374 z </w:t>
      </w:r>
      <w:proofErr w:type="spellStart"/>
      <w:r w:rsidRPr="00F12711">
        <w:rPr>
          <w:rFonts w:ascii="Times New Roman" w:hAnsi="Times New Roman"/>
          <w:b w:val="0"/>
        </w:rPr>
        <w:t>późn</w:t>
      </w:r>
      <w:proofErr w:type="spellEnd"/>
      <w:r w:rsidRPr="00F12711">
        <w:rPr>
          <w:rFonts w:ascii="Times New Roman" w:hAnsi="Times New Roman"/>
          <w:b w:val="0"/>
        </w:rPr>
        <w:t>. zm.);</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wstrzymania dostaw produktów, komponentów produktu lub materiałów, trudności w dostępie do sprzętu lub trudności w realizacji usług transportowych;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okoliczności, o których mowa w pkt 1–4, w zakresie w jakim dotyczą one podwykonawcy lub dalszego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Każda ze stron umowy, o której mowa w ust. 7, może żądać przedstawienia dodatkowych oświadczeń lub dokumentów potwierdzających wpływ okoliczności związanych z wystąpieniem COVID-19 na należyte wykonanie tej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Strona umowy, o której mowa w ust. 7, na podstawie otrzymanych oświadczeń lub dokumentów, o których mowa w ust. 7 i 8, w terminie 14 dni od dnia ich otrzymania, przekazuje drugiej stronie swoje stanowisko, wraz z uzasadnieniem, odnośnie do wpływu okoliczności, o których mowa w ust. 7, na należyte jej wykonanie. Jeżeli strona umowy otrzymała kolejne oświadczenia lub dokumenty, termin liczony jest od dnia ich otrzymania.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Zamawiający, po stwierdzeniu, że okoliczności związane z wystąpieniem COVID-19, o których mowa w ust. 7, mogą wpłynąć lub wpływają na należyte wykonanie umowy, o której mowa w ust. 1, może w uzgodnieniu z wykonawcą dokonać zmiany umowy, w szczególności przez:</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 zmianę terminu wykonania umowy lub jej części, lub czasowe zawieszenie wykonywania umowy lub jej części,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zmianę sposobu wykonywania dostaw, usług lub robót budowlanych,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zmianę zakresu świadczenia wykonawcy i odpowiadającą jej zmianę wynagrodzenia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o ile wzrost wynagrodzenia spowodowany każdą kolejną zmianą nie przekroczy 50% wartości pierwotnej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 Jeżeli umowa w sprawie zamówienia publicznego zawiera postanowienia korzystniej kształtujące sytuację wykonawcy, niż wynikałoby to z ust. 10, do zmiany umowy stosuje się te postanowienia, z zastrzeżeniem, że okoliczności związane z wystąpieniem COVID-19, o których mowa w ust. 7, nie mogą stanowić samodzielnej podstawy do wykonania umownego prawa odstąpienia od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Jeżeli umowa w sprawie zamówienia publicznego zawiera postanowienia dotyczące kar umownych lub odszkodowań z tytułu odpowiedzialności za jej niewykonanie lub nienależyte wykonanie z powodu oznaczonych okoliczności, strona umowy, o której mowa w ust. 7, w stanowisku, o którym mowa w ust. 10, przedstawia wpływ okoliczności związanych z wystąpieniem COVID-19 na należyte jej wykonanie oraz wpływ okoliczności związanych z wystąpieniem COVID-19, na zasadność ustalenia i dochodzenia tych kar lub odszkodowań, lub ich wysokość.</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rsidR="00ED0C72" w:rsidRPr="00BF4F74" w:rsidRDefault="00ED0C72" w:rsidP="00BF4F74">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14. W przypadku dokonania zmiany umowy, o której mowa w ust. 7,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7, zmienionej zgodnie z ust. 10.</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23 Zatrudnienie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Stosownie do art. 95 ust. 1 PZP Zamawiający wymaga zatrudnienia przez Wykonawcę, wymaga zatrudnienia na podstawie umowy o pracę w całym okresie realizacji przedmiotu </w:t>
      </w:r>
      <w:r w:rsidRPr="00F12711">
        <w:rPr>
          <w:rFonts w:ascii="Times New Roman" w:hAnsi="Times New Roman"/>
          <w:b w:val="0"/>
        </w:rPr>
        <w:lastRenderedPageBreak/>
        <w:t>zamówienia przez Wykonawcę lub Podwykonawcę osób wykonujących następujące czynności w trakcie realizacji zamówienia, których wykonanie polega na wykonaniu pracy w sposób określony w art. 22 § 1 Ustawy z dnia 26 czerwca 1974 r. – Kodeks Pracy:</w:t>
      </w:r>
    </w:p>
    <w:p w:rsidR="00ED0C72" w:rsidRPr="00F12711" w:rsidRDefault="00ED0C72" w:rsidP="00ED0C72">
      <w:pPr>
        <w:pStyle w:val="Akapitzlist"/>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Czynności związane z wykonaniem profilowania drogi,</w:t>
      </w:r>
    </w:p>
    <w:p w:rsidR="00ED0C72" w:rsidRPr="00F12711" w:rsidRDefault="00ED0C72" w:rsidP="00ED0C72">
      <w:pPr>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 xml:space="preserve">Czynności związane z przygotowaniem podłoża pod wykonanie warstw konstrukcyjnych, </w:t>
      </w:r>
    </w:p>
    <w:p w:rsidR="00ED0C72" w:rsidRPr="00F12711" w:rsidRDefault="00ED0C72" w:rsidP="00ED0C72">
      <w:pPr>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Czynności związane z przygotowaniem warstwy odsączającej,</w:t>
      </w:r>
    </w:p>
    <w:p w:rsidR="00ED0C72" w:rsidRPr="00F12711" w:rsidRDefault="00ED0C72" w:rsidP="00ED0C72">
      <w:pPr>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Czynności związane z wykonaniem podbudowy drogi.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2. Czynności wykonywane przez kierownika budowy, tj. osobę pełniącą samodzielną funkcję techniczną w budownictwie w rozumieniu ustawy z dnia 7 lipca 1994 r. Prawo budowlane (Dz. U. z 2020 r., poz. 1333 ze zm.) nie polegają na wykonywaniu pracy w rozumieniu Kodeksu pracy. Zamawiający nie wymaga, aby osoba pełniąca nadzór nad personelem bezpośrednio realizującym przedmiot zamówienia po stronie Wykonawcy, była zatrudniona na podstawie umowy o pracę (wymóg zatrudnienia na podstawie umowy o pracę nie dotyczy wymaganego: kierownika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żądania oświadczeń i dokumentów w zakresie potwierdzenia spełniania ww. wymogów i dokonywania ich oceny;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żądania wyjaśnień w przypadku wątpliwości w zakresie potwierdzenia spełniania w/w. wymogów;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przeprowadzania kontroli na miejscu wykonywania świadczenia.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 trakcie realizacji zamówienia Wykonawca przedstawi Zamawiającemu: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2) 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 Informacje takie jak: data zawarcia umowy, rodzaj umowy o pracę  i wymiar etatu powinny być możliwe do zidentyfikowania;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zaświadczenie właściwego oddziału ZUS, potwierdzające opłacanie przez wykonawcę lub podwykonawcę składek na ubezpieczenia społeczne i zdrowotne z tytułu zatrudnienia na podstawie umów o pracę za ostatni okres rozliczeniowy;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 tytułu niespełnienia przez wykonawcę lub podwykonawcę wymogu zatrudnienia na podstawie umowy o pracę osób wykonujących czynności określone w ust. 1, zamawiający przewiduje sankcję w postaci obowiązku zapłaty przez wykonawcę kary umownej w </w:t>
      </w:r>
      <w:r w:rsidRPr="00F12711">
        <w:rPr>
          <w:rFonts w:ascii="Times New Roman" w:hAnsi="Times New Roman"/>
          <w:b w:val="0"/>
        </w:rPr>
        <w:lastRenderedPageBreak/>
        <w:t>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4 Zamawiający ma prawo odstąpić od umowy i naliczyć Wykonawcy dodatkowo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 Niezłożenie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przypadku uzasadnionych wątpliwości co do przestrzegania prawa pracy, przez Wykonawcę lub Podwykonawcę, Zamawiający może zwrócić się o przeprowadzenie kontroli przez Państwową Inspekcję Pracy.</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24 Ochrona danych</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25 Postanowienia końcowe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 sprawach nieuregulowanych umową będą miały zastosowanie przepisy Kodeksu cywilnego, ustawy Prawo zamówień publicznych, ustawy Prawo budowlane, ustawy o wyrobach budowlanych oraz innych aktów prawnych powszechnie obowiązujących.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3.Strony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Umowę sporządzono w  (trzech) jednobrzmiących egzemplarzach mających moc oryginału, z czego 2 (dwa) dla Zamawiającego i 1 (jeden) dla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Strony postanawiają, że wszelkie oświadczenia Zamawiającego w tym w szczególności zgłoszenia reklamacji, mogą być kierowane do Wykonawcy pocztą elektroniczną na adres  poczty elektronicznej podany na wstępie umowy lub faxem na wskazany w komparycji nr faxu, 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Załączniki stanowiące integralną część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 nr 1 – Formularz ofertowy (złożony przez Wykonawcę)</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Załącznik nr 2 – Specyfikacja Techniczna Wykonania i Odbioru Robót Budowlanych </w:t>
      </w:r>
    </w:p>
    <w:p w:rsidR="00ED0C72"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 nr 3 – Przedmiar Robót</w:t>
      </w:r>
    </w:p>
    <w:p w:rsidR="008F38C2" w:rsidRPr="00F12711" w:rsidRDefault="008F38C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ZAMAWIAJĄCY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                                                 …………………......................</w:t>
      </w:r>
    </w:p>
    <w:p w:rsidR="00ED0C72" w:rsidRPr="00F12711" w:rsidRDefault="00ED0C72" w:rsidP="00ED0C72">
      <w:pPr>
        <w:autoSpaceDE w:val="0"/>
        <w:autoSpaceDN w:val="0"/>
        <w:adjustRightInd w:val="0"/>
        <w:spacing w:after="160" w:line="360" w:lineRule="auto"/>
        <w:ind w:right="-92"/>
        <w:jc w:val="center"/>
        <w:rPr>
          <w:rFonts w:ascii="Times New Roman" w:hAnsi="Times New Roman"/>
          <w:bCs/>
        </w:rPr>
      </w:pPr>
    </w:p>
    <w:p w:rsidR="0021466C" w:rsidRPr="00F12711" w:rsidRDefault="0021466C">
      <w:pPr>
        <w:rPr>
          <w:rFonts w:ascii="Times New Roman" w:hAnsi="Times New Roman"/>
        </w:rPr>
      </w:pPr>
    </w:p>
    <w:sectPr w:rsidR="0021466C" w:rsidRPr="00F12711" w:rsidSect="008F38C2">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B7099"/>
    <w:multiLevelType w:val="hybridMultilevel"/>
    <w:tmpl w:val="DC8A2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7008B"/>
    <w:multiLevelType w:val="hybridMultilevel"/>
    <w:tmpl w:val="174AC118"/>
    <w:lvl w:ilvl="0" w:tplc="2B548EEC">
      <w:start w:val="1"/>
      <w:numFmt w:val="decimal"/>
      <w:lvlText w:val="%1."/>
      <w:lvlJc w:val="left"/>
      <w:pPr>
        <w:tabs>
          <w:tab w:val="num" w:pos="595"/>
        </w:tabs>
        <w:ind w:left="595" w:hanging="453"/>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3464B0"/>
    <w:multiLevelType w:val="hybridMultilevel"/>
    <w:tmpl w:val="FE9419A6"/>
    <w:lvl w:ilvl="0" w:tplc="70C492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5615A9E"/>
    <w:multiLevelType w:val="hybridMultilevel"/>
    <w:tmpl w:val="68CA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AB002BC"/>
    <w:multiLevelType w:val="hybridMultilevel"/>
    <w:tmpl w:val="37529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A40E60"/>
    <w:multiLevelType w:val="hybridMultilevel"/>
    <w:tmpl w:val="68A85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6A6DE3"/>
    <w:multiLevelType w:val="hybridMultilevel"/>
    <w:tmpl w:val="3E0E21B2"/>
    <w:lvl w:ilvl="0" w:tplc="EB78D7D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EE474A1"/>
    <w:multiLevelType w:val="hybridMultilevel"/>
    <w:tmpl w:val="DBDE7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BE3B1B"/>
    <w:multiLevelType w:val="hybridMultilevel"/>
    <w:tmpl w:val="FC866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C22EBD"/>
    <w:multiLevelType w:val="hybridMultilevel"/>
    <w:tmpl w:val="988EE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5867D3"/>
    <w:multiLevelType w:val="hybridMultilevel"/>
    <w:tmpl w:val="37587710"/>
    <w:lvl w:ilvl="0" w:tplc="4A46AE32">
      <w:start w:val="9"/>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5"/>
  </w:num>
  <w:num w:numId="3">
    <w:abstractNumId w:val="3"/>
  </w:num>
  <w:num w:numId="4">
    <w:abstractNumId w:val="2"/>
  </w:num>
  <w:num w:numId="5">
    <w:abstractNumId w:val="0"/>
  </w:num>
  <w:num w:numId="6">
    <w:abstractNumId w:val="8"/>
  </w:num>
  <w:num w:numId="7">
    <w:abstractNumId w:val="6"/>
  </w:num>
  <w:num w:numId="8">
    <w:abstractNumId w:val="4"/>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72"/>
    <w:rsid w:val="000F4DCC"/>
    <w:rsid w:val="0021466C"/>
    <w:rsid w:val="002C5630"/>
    <w:rsid w:val="004227C0"/>
    <w:rsid w:val="00870C8E"/>
    <w:rsid w:val="008F38C2"/>
    <w:rsid w:val="009423AD"/>
    <w:rsid w:val="00BF4F74"/>
    <w:rsid w:val="00CF2DBC"/>
    <w:rsid w:val="00DC687F"/>
    <w:rsid w:val="00ED0C72"/>
    <w:rsid w:val="00F12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ED88D-776F-49C5-A0C2-595E830B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C72"/>
    <w:pPr>
      <w:spacing w:after="0" w:line="240" w:lineRule="auto"/>
    </w:pPr>
    <w:rPr>
      <w:rFonts w:ascii="Verdana" w:eastAsia="Calibri" w:hAnsi="Verdana"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ED0C72"/>
  </w:style>
  <w:style w:type="paragraph" w:styleId="Tekstdymka">
    <w:name w:val="Balloon Text"/>
    <w:basedOn w:val="Normalny"/>
    <w:link w:val="TekstdymkaZnak"/>
    <w:uiPriority w:val="99"/>
    <w:semiHidden/>
    <w:unhideWhenUsed/>
    <w:rsid w:val="00ED0C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0C72"/>
    <w:rPr>
      <w:rFonts w:ascii="Segoe UI" w:eastAsia="Calibri" w:hAnsi="Segoe UI" w:cs="Segoe UI"/>
      <w:b/>
      <w:sz w:val="18"/>
      <w:szCs w:val="18"/>
    </w:rPr>
  </w:style>
  <w:style w:type="paragraph" w:customStyle="1" w:styleId="Textbodyindent">
    <w:name w:val="Text body indent"/>
    <w:basedOn w:val="Normalny"/>
    <w:rsid w:val="00ED0C72"/>
    <w:pPr>
      <w:suppressAutoHyphens/>
      <w:autoSpaceDN w:val="0"/>
      <w:ind w:left="283"/>
      <w:jc w:val="both"/>
      <w:textAlignment w:val="baseline"/>
    </w:pPr>
    <w:rPr>
      <w:rFonts w:ascii="Arial" w:eastAsia="Times New Roman" w:hAnsi="Arial" w:cs="Arial"/>
      <w:b w:val="0"/>
      <w:kern w:val="3"/>
      <w:sz w:val="22"/>
      <w:szCs w:val="20"/>
      <w:lang w:eastAsia="ar-SA"/>
    </w:rPr>
  </w:style>
  <w:style w:type="paragraph" w:styleId="Akapitzlist">
    <w:name w:val="List Paragraph"/>
    <w:basedOn w:val="Normalny"/>
    <w:uiPriority w:val="34"/>
    <w:qFormat/>
    <w:rsid w:val="00ED0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88F08-F6B2-498C-A615-7005E460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11416</Words>
  <Characters>68502</Characters>
  <Application>Microsoft Office Word</Application>
  <DocSecurity>0</DocSecurity>
  <Lines>570</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Krupka</dc:creator>
  <cp:lastModifiedBy>s.sadoch</cp:lastModifiedBy>
  <cp:revision>11</cp:revision>
  <dcterms:created xsi:type="dcterms:W3CDTF">2022-05-22T11:23:00Z</dcterms:created>
  <dcterms:modified xsi:type="dcterms:W3CDTF">2022-06-22T08:36:00Z</dcterms:modified>
</cp:coreProperties>
</file>