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4E" w:rsidRDefault="0087374E" w:rsidP="0087374E">
      <w:pPr>
        <w:jc w:val="right"/>
      </w:pPr>
      <w:r>
        <w:t>Kałuszyn, 14.09.2021r.</w:t>
      </w:r>
    </w:p>
    <w:p w:rsidR="0087374E" w:rsidRPr="002F669C" w:rsidRDefault="0087374E" w:rsidP="0087374E">
      <w:r w:rsidRPr="002F669C">
        <w:t xml:space="preserve">Gmina Kałuszyn </w:t>
      </w:r>
    </w:p>
    <w:p w:rsidR="0087374E" w:rsidRPr="002F669C" w:rsidRDefault="0087374E" w:rsidP="0087374E">
      <w:r w:rsidRPr="002F669C">
        <w:t xml:space="preserve">Ul. Pocztowa 1 </w:t>
      </w:r>
    </w:p>
    <w:p w:rsidR="0087374E" w:rsidRDefault="0087374E" w:rsidP="0087374E">
      <w:r w:rsidRPr="002F669C">
        <w:t>05-310 Kałuszyn</w:t>
      </w:r>
    </w:p>
    <w:p w:rsidR="0087374E" w:rsidRDefault="0087374E" w:rsidP="0087374E"/>
    <w:p w:rsidR="0087374E" w:rsidRDefault="0087374E" w:rsidP="0087374E">
      <w:pPr>
        <w:jc w:val="center"/>
      </w:pPr>
      <w:r>
        <w:t>Informacja o unieważnieniu postępowania</w:t>
      </w:r>
    </w:p>
    <w:p w:rsidR="0087374E" w:rsidRPr="00B5365B" w:rsidRDefault="0087374E" w:rsidP="0087374E">
      <w:pPr>
        <w:ind w:firstLine="708"/>
      </w:pPr>
      <w:r>
        <w:t xml:space="preserve">W dniu 09.09.2021r. ukazało się ogłoszenia o możliwości składania ofert dotyczących </w:t>
      </w:r>
      <w:r w:rsidRPr="007B6F91">
        <w:rPr>
          <w:b/>
        </w:rPr>
        <w:t>„</w:t>
      </w:r>
      <w:hyperlink r:id="rId4" w:history="1">
        <w:r w:rsidRPr="007B6F91">
          <w:rPr>
            <w:rStyle w:val="Hipercze"/>
            <w:rFonts w:ascii="Calibri" w:hAnsi="Calibri" w:cs="Calibri"/>
            <w:b/>
            <w:color w:val="auto"/>
            <w:u w:val="none"/>
          </w:rPr>
          <w:t>Remont zaplecza socjalnego na Orliku w Kałuszynie”.</w:t>
        </w:r>
        <w:r w:rsidRPr="0087374E">
          <w:rPr>
            <w:rStyle w:val="Hipercze"/>
            <w:rFonts w:ascii="Calibri" w:hAnsi="Calibri" w:cs="Calibri"/>
            <w:color w:val="auto"/>
            <w:u w:val="none"/>
          </w:rPr>
          <w:t xml:space="preserve"> </w:t>
        </w:r>
      </w:hyperlink>
      <w:r w:rsidRPr="00B5365B">
        <w:t>We wskazanym terminie zakończenia składania ofert tj.</w:t>
      </w:r>
      <w:r>
        <w:t xml:space="preserve"> 14.09</w:t>
      </w:r>
      <w:r w:rsidRPr="00B5365B">
        <w:t>.2021r</w:t>
      </w:r>
      <w:r>
        <w:t xml:space="preserve">. nie wpłynęła żadna oferta. Z uwagi na fakt braku wpłynięcia ofert, konkurs zostaje unieważniony. </w:t>
      </w:r>
    </w:p>
    <w:p w:rsidR="0087374E" w:rsidRDefault="0087374E" w:rsidP="0087374E">
      <w:pPr>
        <w:jc w:val="right"/>
      </w:pPr>
    </w:p>
    <w:p w:rsidR="0087374E" w:rsidRDefault="0087374E" w:rsidP="0087374E">
      <w:pPr>
        <w:jc w:val="right"/>
      </w:pPr>
    </w:p>
    <w:p w:rsidR="0087374E" w:rsidRDefault="0087374E" w:rsidP="0087374E">
      <w:pPr>
        <w:jc w:val="right"/>
      </w:pPr>
      <w:bookmarkStart w:id="0" w:name="_GoBack"/>
      <w:bookmarkEnd w:id="0"/>
      <w:r>
        <w:t xml:space="preserve">Burmistrz Kałuszyna </w:t>
      </w:r>
    </w:p>
    <w:p w:rsidR="0087374E" w:rsidRDefault="0087374E" w:rsidP="0087374E">
      <w:pPr>
        <w:jc w:val="right"/>
      </w:pPr>
      <w:r>
        <w:t xml:space="preserve">Arkadiusz Czyżewski </w:t>
      </w:r>
    </w:p>
    <w:p w:rsidR="00563831" w:rsidRDefault="00563831"/>
    <w:sectPr w:rsidR="0056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4E"/>
    <w:rsid w:val="00563831"/>
    <w:rsid w:val="007B6F91"/>
    <w:rsid w:val="008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12B3C-CF6F-4128-A784-7204EE2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7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gkaluszyn.bip.org.pl/pliki/umgkaluszyn/zapytanie_ofertowe_20210909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cp:lastPrinted>2021-09-14T07:43:00Z</cp:lastPrinted>
  <dcterms:created xsi:type="dcterms:W3CDTF">2021-09-14T07:40:00Z</dcterms:created>
  <dcterms:modified xsi:type="dcterms:W3CDTF">2021-09-14T07:44:00Z</dcterms:modified>
</cp:coreProperties>
</file>