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  <w:r>
        <w:rPr>
          <w:noProof/>
          <w:lang w:eastAsia="pl-PL"/>
        </w:rPr>
        <w:drawing>
          <wp:inline distT="0" distB="0" distL="0" distR="0" wp14:anchorId="72AB6391" wp14:editId="341793FC">
            <wp:extent cx="2390775" cy="657225"/>
            <wp:effectExtent l="0" t="0" r="9525" b="9525"/>
            <wp:docPr id="29" name="Obraz 29" descr="C:\Users\EPRZYB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PRZYB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97" w:rsidRPr="00FD4C97" w:rsidRDefault="00FD4C97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FD4C97" w:rsidRPr="00FD4C97" w:rsidRDefault="00FD4C97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FD4C97" w:rsidRPr="00FD4C97" w:rsidRDefault="00FD4C97" w:rsidP="00FD4C97">
      <w:pPr>
        <w:framePr w:wrap="none" w:vAnchor="page" w:hAnchor="page" w:x="9174" w:y="1808"/>
        <w:widowControl w:val="0"/>
        <w:spacing w:after="0" w:line="220" w:lineRule="exact"/>
        <w:rPr>
          <w:rFonts w:ascii="Book Antiqua" w:eastAsia="Book Antiqua" w:hAnsi="Book Antiqua" w:cs="Book Antiqua"/>
          <w:color w:val="000000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lang w:eastAsia="pl-PL" w:bidi="pl-PL"/>
        </w:rPr>
        <w:t>Załącznik nr 1</w:t>
      </w:r>
    </w:p>
    <w:p w:rsidR="00FD4C97" w:rsidRPr="00FD4C97" w:rsidRDefault="00FD4C97" w:rsidP="00FD4C97">
      <w:pPr>
        <w:tabs>
          <w:tab w:val="left" w:pos="8820"/>
        </w:tabs>
        <w:jc w:val="right"/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  <w: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tab/>
      </w:r>
    </w:p>
    <w:p w:rsidR="00FD4C97" w:rsidRP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Default="00FD4C97" w:rsidP="00FD4C97">
      <w:pPr>
        <w:framePr w:wrap="none" w:vAnchor="page" w:hAnchor="page" w:x="1393" w:y="1801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FD4C97" w:rsidRPr="00FD4C97" w:rsidRDefault="004A532C" w:rsidP="00FD4C97">
      <w:pPr>
        <w:framePr w:wrap="none" w:vAnchor="page" w:hAnchor="page" w:x="1393" w:y="1801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Nr procedury: PIR.271.6</w:t>
      </w:r>
      <w:r w:rsidR="004E29B5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.2023</w:t>
      </w:r>
    </w:p>
    <w:p w:rsidR="00FD4C97" w:rsidRP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framePr w:w="9408" w:h="268" w:hRule="exact" w:wrap="none" w:vAnchor="page" w:hAnchor="page" w:x="1383" w:y="2493"/>
        <w:widowControl w:val="0"/>
        <w:spacing w:after="0" w:line="210" w:lineRule="exact"/>
        <w:ind w:right="2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 F E R T A</w:t>
      </w:r>
    </w:p>
    <w:p w:rsidR="00FD4C97" w:rsidRPr="00FD4C97" w:rsidRDefault="00FD4C97" w:rsidP="00F831B5">
      <w:pPr>
        <w:framePr w:w="9408" w:h="2928" w:hRule="exact" w:wrap="none" w:vAnchor="page" w:hAnchor="page" w:x="1396" w:y="3181"/>
        <w:widowControl w:val="0"/>
        <w:tabs>
          <w:tab w:val="left" w:leader="dot" w:pos="6001"/>
        </w:tabs>
        <w:spacing w:after="0" w:line="274" w:lineRule="exact"/>
        <w:ind w:left="760" w:hanging="7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Nazwa i siedziba Wykonawcy: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831B5">
      <w:pPr>
        <w:framePr w:w="9408" w:h="2928" w:hRule="exact" w:wrap="none" w:vAnchor="page" w:hAnchor="page" w:x="1396" w:y="3181"/>
        <w:widowControl w:val="0"/>
        <w:tabs>
          <w:tab w:val="left" w:leader="dot" w:pos="6001"/>
        </w:tabs>
        <w:spacing w:after="0" w:line="274" w:lineRule="exact"/>
        <w:ind w:left="760" w:hanging="7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adres: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831B5" w:rsidP="00F831B5">
      <w:pPr>
        <w:framePr w:w="9408" w:h="2928" w:hRule="exact" w:wrap="none" w:vAnchor="page" w:hAnchor="page" w:x="1396" w:y="3181"/>
        <w:widowControl w:val="0"/>
        <w:tabs>
          <w:tab w:val="left" w:leader="dot" w:pos="6001"/>
        </w:tabs>
        <w:spacing w:after="0" w:line="274" w:lineRule="exact"/>
        <w:ind w:left="760" w:hanging="7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NIP ……………………………….. Regon ……………………………………..</w:t>
      </w:r>
    </w:p>
    <w:p w:rsidR="00FD4C97" w:rsidRPr="00FD4C97" w:rsidRDefault="00FD4C97" w:rsidP="00F831B5">
      <w:pPr>
        <w:framePr w:w="9408" w:h="2928" w:hRule="exact" w:wrap="none" w:vAnchor="page" w:hAnchor="page" w:x="1396" w:y="3181"/>
        <w:widowControl w:val="0"/>
        <w:tabs>
          <w:tab w:val="left" w:leader="dot" w:pos="5410"/>
          <w:tab w:val="left" w:leader="dot" w:pos="8717"/>
        </w:tabs>
        <w:spacing w:after="0" w:line="274" w:lineRule="exact"/>
        <w:ind w:left="760" w:hanging="7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Adres: e-mail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skrzynki </w:t>
      </w:r>
      <w:proofErr w:type="spellStart"/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ePUAP</w:t>
      </w:r>
      <w:proofErr w:type="spellEnd"/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: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831B5">
      <w:pPr>
        <w:framePr w:w="9408" w:h="2928" w:hRule="exact" w:wrap="none" w:vAnchor="page" w:hAnchor="page" w:x="1396" w:y="3181"/>
        <w:widowControl w:val="0"/>
        <w:tabs>
          <w:tab w:val="left" w:leader="dot" w:pos="6001"/>
        </w:tabs>
        <w:spacing w:after="60" w:line="274" w:lineRule="exact"/>
        <w:ind w:left="760" w:hanging="7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Tel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831B5">
      <w:pPr>
        <w:pStyle w:val="Akapitzlist"/>
        <w:framePr w:w="9408" w:h="2928" w:hRule="exact" w:wrap="none" w:vAnchor="page" w:hAnchor="page" w:x="1396" w:y="3181"/>
        <w:widowControl w:val="0"/>
        <w:numPr>
          <w:ilvl w:val="0"/>
          <w:numId w:val="8"/>
        </w:numPr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Składając ofertę w postępowaniu w sprawie udzielenia zamówienia publicznego pn. </w:t>
      </w:r>
      <w:r w:rsidR="0044136F">
        <w:rPr>
          <w:rFonts w:eastAsia="Calibri" w:cs="Calibri"/>
          <w:color w:val="000000"/>
          <w:sz w:val="26"/>
        </w:rPr>
        <w:t xml:space="preserve">” </w:t>
      </w:r>
      <w:r w:rsidR="0044136F" w:rsidRPr="004A532C">
        <w:rPr>
          <w:rFonts w:ascii="Times New Roman" w:eastAsia="Calibri" w:hAnsi="Times New Roman" w:cs="Times New Roman"/>
          <w:color w:val="000000"/>
          <w:sz w:val="20"/>
          <w:szCs w:val="20"/>
        </w:rPr>
        <w:t>Wymiana systemu grzewczego w budynku OSP Gołębiówka z olejowego na zintegrowany system odnawialnych źródeł energii”</w:t>
      </w:r>
      <w:r w:rsidR="004A532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formacie zaprojektuj i wybuduj</w:t>
      </w:r>
      <w:bookmarkStart w:id="0" w:name="_GoBack"/>
      <w:bookmarkEnd w:id="0"/>
      <w:r w:rsidR="00F831B5">
        <w:rPr>
          <w:rFonts w:eastAsia="Calibri" w:cs="Calibri"/>
          <w:color w:val="000000"/>
          <w:sz w:val="26"/>
        </w:rPr>
        <w:t xml:space="preserve">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prowadzonego przez Gminę Kałuszyn oferujemy wykonanie niniejszego zamówienia zgodnie z wymaganiami zawartymi w SWZ, na warunkach określonych we wzorze umowy, tj.:</w:t>
      </w:r>
    </w:p>
    <w:p w:rsidR="00FD4C97" w:rsidRPr="00FD4C97" w:rsidRDefault="00FD4C97" w:rsidP="00F831B5">
      <w:pPr>
        <w:framePr w:w="9408" w:h="2928" w:hRule="exact" w:wrap="none" w:vAnchor="page" w:hAnchor="page" w:x="1396" w:y="3181"/>
        <w:widowControl w:val="0"/>
        <w:spacing w:after="0" w:line="274" w:lineRule="exact"/>
        <w:ind w:left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FD4C97" w:rsidRPr="00FD4C97" w:rsidRDefault="00FD4C97" w:rsidP="00FD4C97">
      <w:pPr>
        <w:framePr w:w="9408" w:h="1713" w:hRule="exact" w:wrap="none" w:vAnchor="page" w:hAnchor="page" w:x="1383" w:y="6138"/>
        <w:widowControl w:val="0"/>
        <w:numPr>
          <w:ilvl w:val="0"/>
          <w:numId w:val="1"/>
        </w:numPr>
        <w:tabs>
          <w:tab w:val="left" w:pos="741"/>
          <w:tab w:val="right" w:leader="dot" w:pos="4543"/>
        </w:tabs>
        <w:spacing w:after="0" w:line="413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 cenę (netto)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zł</w:t>
      </w:r>
    </w:p>
    <w:p w:rsidR="00FD4C97" w:rsidRPr="00FD4C97" w:rsidRDefault="00FD4C97" w:rsidP="00FD4C97">
      <w:pPr>
        <w:framePr w:w="9408" w:h="1713" w:hRule="exact" w:wrap="none" w:vAnchor="page" w:hAnchor="page" w:x="1383" w:y="6138"/>
        <w:widowControl w:val="0"/>
        <w:numPr>
          <w:ilvl w:val="0"/>
          <w:numId w:val="1"/>
        </w:numPr>
        <w:tabs>
          <w:tab w:val="left" w:pos="741"/>
          <w:tab w:val="right" w:leader="dot" w:pos="4543"/>
        </w:tabs>
        <w:spacing w:after="0" w:line="413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podatek VAT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  <w:r w:rsidRPr="00FD4C97">
        <w:rPr>
          <w:rFonts w:ascii="Times New Roman" w:eastAsia="Book Antiqua" w:hAnsi="Times New Roman" w:cs="Times New Roman"/>
          <w:i/>
          <w:iCs/>
          <w:color w:val="000000"/>
          <w:sz w:val="23"/>
          <w:szCs w:val="23"/>
          <w:lang w:eastAsia="pl-PL" w:bidi="pl-PL"/>
        </w:rPr>
        <w:t>%</w:t>
      </w:r>
    </w:p>
    <w:p w:rsidR="00FD4C97" w:rsidRPr="00FD4C97" w:rsidRDefault="00FD4C97" w:rsidP="00FD4C97">
      <w:pPr>
        <w:framePr w:w="9408" w:h="1713" w:hRule="exact" w:wrap="none" w:vAnchor="page" w:hAnchor="page" w:x="1383" w:y="6138"/>
        <w:widowControl w:val="0"/>
        <w:numPr>
          <w:ilvl w:val="0"/>
          <w:numId w:val="1"/>
        </w:numPr>
        <w:tabs>
          <w:tab w:val="left" w:pos="741"/>
          <w:tab w:val="right" w:leader="dot" w:pos="4543"/>
        </w:tabs>
        <w:spacing w:after="0" w:line="413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cena brutto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zł</w:t>
      </w:r>
    </w:p>
    <w:p w:rsidR="00FD4C97" w:rsidRPr="00FD4C97" w:rsidRDefault="00FD4C97" w:rsidP="00FD4C97">
      <w:pPr>
        <w:framePr w:w="9408" w:h="1713" w:hRule="exact" w:wrap="none" w:vAnchor="page" w:hAnchor="page" w:x="1383" w:y="6138"/>
        <w:widowControl w:val="0"/>
        <w:numPr>
          <w:ilvl w:val="0"/>
          <w:numId w:val="1"/>
        </w:numPr>
        <w:tabs>
          <w:tab w:val="left" w:pos="741"/>
          <w:tab w:val="left" w:leader="dot" w:pos="8489"/>
        </w:tabs>
        <w:spacing w:after="0" w:line="413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słownie brutto: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złotych</w:t>
      </w:r>
    </w:p>
    <w:p w:rsidR="00FD4C97" w:rsidRPr="00FD4C97" w:rsidRDefault="00FD4C97" w:rsidP="00FD4C97">
      <w:pPr>
        <w:framePr w:w="9408" w:h="7185" w:hRule="exact" w:wrap="none" w:vAnchor="page" w:hAnchor="page" w:x="1383" w:y="7960"/>
        <w:widowControl w:val="0"/>
        <w:numPr>
          <w:ilvl w:val="0"/>
          <w:numId w:val="1"/>
        </w:numPr>
        <w:tabs>
          <w:tab w:val="left" w:pos="741"/>
          <w:tab w:val="left" w:leader="dot" w:pos="2642"/>
        </w:tabs>
        <w:spacing w:after="7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udzielamy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* miesięcy gwarancji na przedmiot zamówienia,</w:t>
      </w:r>
    </w:p>
    <w:p w:rsidR="00FD4C97" w:rsidRPr="00FD4C97" w:rsidRDefault="00FD4C97" w:rsidP="00FD4C97">
      <w:pPr>
        <w:framePr w:w="9408" w:h="7185" w:hRule="exact" w:wrap="none" w:vAnchor="page" w:hAnchor="page" w:x="1383" w:y="7960"/>
        <w:widowControl w:val="0"/>
        <w:spacing w:after="0" w:line="293" w:lineRule="exact"/>
        <w:ind w:left="76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(Oświadczam, że uważam się za związanego(ą) niniejszą ofertą przez czas wskazany w SWZ.</w:t>
      </w:r>
    </w:p>
    <w:p w:rsidR="00FD4C97" w:rsidRPr="00FD4C97" w:rsidRDefault="00FD4C97" w:rsidP="00FD4C97">
      <w:pPr>
        <w:framePr w:w="9408" w:h="7185" w:hRule="exact" w:wrap="none" w:vAnchor="page" w:hAnchor="page" w:x="1383" w:y="7960"/>
        <w:widowControl w:val="0"/>
        <w:numPr>
          <w:ilvl w:val="0"/>
          <w:numId w:val="2"/>
        </w:numPr>
        <w:tabs>
          <w:tab w:val="left" w:pos="741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Oświadczam, że zawarte w SWZ ogólne i szczegółowe warunki umowy zastały zaakceptowane i zobowiązuję się w przypadku wyboru mojej oferty do zawarcia umowy na warunkach w tej umowie i mojej ofercie określonych, w miejscu i terminie wyznaczonym przez Zamawiającego.</w:t>
      </w:r>
    </w:p>
    <w:p w:rsidR="00FD4C97" w:rsidRPr="00FD4C97" w:rsidRDefault="00FD4C97" w:rsidP="00FD4C97">
      <w:pPr>
        <w:framePr w:w="9408" w:h="7185" w:hRule="exact" w:wrap="none" w:vAnchor="page" w:hAnchor="page" w:x="1383" w:y="7960"/>
        <w:widowControl w:val="0"/>
        <w:numPr>
          <w:ilvl w:val="0"/>
          <w:numId w:val="2"/>
        </w:numPr>
        <w:tabs>
          <w:tab w:val="left" w:pos="741"/>
        </w:tabs>
        <w:spacing w:after="11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Oświadczam, że zamówienie będzie wykonywania zgodnie z ogólnie obowiązującymi przepisami i zasadami w zakresie bezpieczeństwa i higieny pracy oraz ochrony środowiska.</w:t>
      </w:r>
    </w:p>
    <w:p w:rsidR="00FD4C97" w:rsidRPr="00FD4C97" w:rsidRDefault="00FD4C97" w:rsidP="00FD4C97">
      <w:pPr>
        <w:framePr w:w="9408" w:h="7185" w:hRule="exact" w:wrap="none" w:vAnchor="page" w:hAnchor="page" w:x="1383" w:y="7960"/>
        <w:widowControl w:val="0"/>
        <w:numPr>
          <w:ilvl w:val="0"/>
          <w:numId w:val="2"/>
        </w:numPr>
        <w:tabs>
          <w:tab w:val="left" w:pos="741"/>
        </w:tabs>
        <w:spacing w:after="46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Wykonawca prowadzi (zaznaczyć/wybrać):</w:t>
      </w:r>
    </w:p>
    <w:p w:rsidR="00FD4C97" w:rsidRPr="00FD4C97" w:rsidRDefault="00FD4C97" w:rsidP="00FD4C97">
      <w:pPr>
        <w:framePr w:w="9408" w:h="7185" w:hRule="exact" w:wrap="none" w:vAnchor="page" w:hAnchor="page" w:x="1383" w:y="7960"/>
        <w:widowControl w:val="0"/>
        <w:spacing w:after="0" w:line="331" w:lineRule="exact"/>
        <w:ind w:left="7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□ Mikroprzedsiębiorstwo: przedsiębiorstwo, które zatrudnia mniej niż 10 osób i którego roczny obrót lub suma bilansowa nie przekracza 2 milionów EUR.</w:t>
      </w:r>
    </w:p>
    <w:p w:rsidR="00FD4C97" w:rsidRPr="00FD4C97" w:rsidRDefault="00FD4C97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sectPr w:rsidR="00FD4C97" w:rsidRPr="00FD4C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C97" w:rsidRPr="00FD4C97" w:rsidRDefault="00FD4C97" w:rsidP="00FD4C97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FD4C9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1341FF79" wp14:editId="65F26E51">
            <wp:extent cx="2390775" cy="542925"/>
            <wp:effectExtent l="0" t="0" r="9525" b="9525"/>
            <wp:docPr id="1" name="Obraz 1" descr="C:\Users\EPRZYB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PRZYB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97" w:rsidRPr="00FD4C97" w:rsidRDefault="00FD4C97" w:rsidP="00FD4C97">
      <w:pPr>
        <w:framePr w:w="9398" w:h="720" w:hRule="exact" w:wrap="none" w:vAnchor="page" w:hAnchor="page" w:x="1398" w:y="1763"/>
        <w:widowControl w:val="0"/>
        <w:spacing w:after="0" w:line="331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□ Małe przedsiębiorstwo: przedsiębiorstwo, które zatrudnia mniej niż 50 osób i którego roczny obrót lub suma bilansowa nie przekracza 10 milionów EUR.</w:t>
      </w:r>
    </w:p>
    <w:p w:rsidR="00FD4C97" w:rsidRPr="00FD4C97" w:rsidRDefault="00FD4C97" w:rsidP="00FD4C97">
      <w:pPr>
        <w:framePr w:w="9398" w:h="720" w:hRule="exact" w:wrap="none" w:vAnchor="page" w:hAnchor="page" w:x="1398" w:y="2646"/>
        <w:widowControl w:val="0"/>
        <w:spacing w:after="0" w:line="331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□ Średnie przedsiębiorstwo: przedsiębiorstwo, które zatrudnia mniej niż 250 osób i którego roczny obrót lub suma bilansowa nie przekracza 43 milionów EUR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702"/>
        </w:tabs>
        <w:spacing w:after="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Imię, nazwisko i stanowisko osoby upoważnionej do podpisania umowy: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4479"/>
          <w:tab w:val="left" w:leader="dot" w:pos="6973"/>
          <w:tab w:val="left" w:leader="dot" w:pos="9266"/>
        </w:tabs>
        <w:spacing w:after="64" w:line="278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adres e-mail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Tel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702"/>
          <w:tab w:val="left" w:pos="3307"/>
          <w:tab w:val="left" w:pos="6973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Imię i nazwisko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osoby odpowiedzialnej za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realizację zamówień: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5199"/>
          <w:tab w:val="left" w:pos="8679"/>
        </w:tabs>
        <w:spacing w:after="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adres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e-mail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1873"/>
          <w:tab w:val="left" w:leader="dot" w:pos="3764"/>
        </w:tabs>
        <w:spacing w:after="6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Tel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702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Imię i nazwisko osoby upoważnionej do kontaktów w sprawie prowadzonego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pos="2718"/>
          <w:tab w:val="left" w:leader="dot" w:pos="6973"/>
        </w:tabs>
        <w:spacing w:after="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postępowania: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adres e-mail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1873"/>
          <w:tab w:val="left" w:leader="dot" w:pos="3764"/>
        </w:tabs>
        <w:spacing w:after="6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Tel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702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Oświadczamy, iż zamówienie zrealizujemy: sami*/przy udziale podwykonawców*: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8679"/>
        </w:tabs>
        <w:spacing w:after="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Podwykonawcom: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</w:t>
      </w:r>
      <w:r w:rsidRPr="00FD4C97">
        <w:rPr>
          <w:rFonts w:ascii="Times New Roman" w:eastAsia="Book Antiqua" w:hAnsi="Times New Roman" w:cs="Times New Roman"/>
          <w:i/>
          <w:iCs/>
          <w:color w:val="000000"/>
          <w:sz w:val="23"/>
          <w:szCs w:val="23"/>
          <w:lang w:eastAsia="pl-PL" w:bidi="pl-PL"/>
        </w:rPr>
        <w:t>(podać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spacing w:after="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Times New Roman" w:eastAsia="Book Antiqua" w:hAnsi="Times New Roman" w:cs="Times New Roman"/>
          <w:i/>
          <w:iCs/>
          <w:color w:val="000000"/>
          <w:sz w:val="23"/>
          <w:szCs w:val="23"/>
          <w:lang w:eastAsia="pl-PL" w:bidi="pl-PL"/>
        </w:rPr>
        <w:t>nazwy)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zostaną powierzone do wykonania następujące zakresy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9266"/>
        </w:tabs>
        <w:spacing w:after="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zamówienia: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6697"/>
        </w:tabs>
        <w:spacing w:after="60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(wyszczególnić zakres).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702"/>
        </w:tabs>
        <w:spacing w:after="11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702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Wykonawca informuje, że (niepotrzebne skreślić):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1"/>
        </w:numPr>
        <w:tabs>
          <w:tab w:val="left" w:pos="702"/>
        </w:tabs>
        <w:spacing w:after="111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wybór oferty nie będzie prowadzić do powstania u Zamawiającego obowiązku podatkowego;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spacing w:after="87" w:line="210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lub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1"/>
        </w:numPr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 xml:space="preserve">wybór oferty zgodnie z art. 225 ustawy </w:t>
      </w:r>
      <w:proofErr w:type="spellStart"/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Pzp</w:t>
      </w:r>
      <w:proofErr w:type="spellEnd"/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 xml:space="preserve"> będzie prowadzić do powstania u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6033"/>
        </w:tabs>
        <w:spacing w:after="95" w:line="274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Zamawiającego obowiązku podatkowego w odniesieniu do następujących towarów/usług: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1"/>
        </w:numPr>
        <w:tabs>
          <w:tab w:val="left" w:pos="702"/>
          <w:tab w:val="left" w:leader="dot" w:pos="9266"/>
        </w:tabs>
        <w:spacing w:after="0" w:line="23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wartość towaru / usług powodująca obowiązek podatkowy u Zamawiającego to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spacing w:after="134" w:line="230" w:lineRule="exact"/>
        <w:ind w:left="74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zł netto.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*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numPr>
          <w:ilvl w:val="0"/>
          <w:numId w:val="2"/>
        </w:numPr>
        <w:tabs>
          <w:tab w:val="left" w:pos="450"/>
        </w:tabs>
        <w:spacing w:after="191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Załączniki do oferty:</w:t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6033"/>
        </w:tabs>
        <w:spacing w:after="176" w:line="210" w:lineRule="exact"/>
        <w:ind w:left="2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(1)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tabs>
          <w:tab w:val="left" w:leader="dot" w:pos="6033"/>
        </w:tabs>
        <w:spacing w:after="125" w:line="210" w:lineRule="exact"/>
        <w:ind w:left="2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(2)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FD4C97" w:rsidRPr="00FD4C97" w:rsidRDefault="00FD4C97" w:rsidP="00FD4C97">
      <w:pPr>
        <w:framePr w:w="9398" w:h="9900" w:hRule="exact" w:wrap="none" w:vAnchor="page" w:hAnchor="page" w:x="1398" w:y="3533"/>
        <w:widowControl w:val="0"/>
        <w:spacing w:after="0" w:line="190" w:lineRule="exact"/>
        <w:ind w:left="740" w:hanging="740"/>
        <w:jc w:val="both"/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pl-PL" w:bidi="pl-PL"/>
        </w:rPr>
        <w:t>*niepotrzebne skreślić</w:t>
      </w:r>
    </w:p>
    <w:p w:rsidR="00FD4C97" w:rsidRPr="00FD4C97" w:rsidRDefault="00FD4C97" w:rsidP="00FD4C97">
      <w:pPr>
        <w:framePr w:w="9398" w:h="294" w:hRule="exact" w:wrap="none" w:vAnchor="page" w:hAnchor="page" w:x="1398" w:y="13810"/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Podpis upoważnionego przedstawiciela Wykonawcy</w:t>
      </w:r>
    </w:p>
    <w:p w:rsidR="00422C69" w:rsidRDefault="00422C69"/>
    <w:sectPr w:rsidR="0042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D2B"/>
    <w:multiLevelType w:val="multilevel"/>
    <w:tmpl w:val="404E5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B0FFA"/>
    <w:multiLevelType w:val="multilevel"/>
    <w:tmpl w:val="592EA02A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E0F76"/>
    <w:multiLevelType w:val="hybridMultilevel"/>
    <w:tmpl w:val="6450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F50"/>
    <w:multiLevelType w:val="hybridMultilevel"/>
    <w:tmpl w:val="B396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0D77"/>
    <w:multiLevelType w:val="multilevel"/>
    <w:tmpl w:val="81343528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D3921"/>
    <w:multiLevelType w:val="multilevel"/>
    <w:tmpl w:val="E1E82CC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34964"/>
    <w:multiLevelType w:val="multilevel"/>
    <w:tmpl w:val="B08EC09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16916"/>
    <w:multiLevelType w:val="multilevel"/>
    <w:tmpl w:val="A06849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7"/>
    <w:rsid w:val="00054118"/>
    <w:rsid w:val="000C1C99"/>
    <w:rsid w:val="00123520"/>
    <w:rsid w:val="00213FEA"/>
    <w:rsid w:val="002802EC"/>
    <w:rsid w:val="003215FF"/>
    <w:rsid w:val="00422C69"/>
    <w:rsid w:val="0044136F"/>
    <w:rsid w:val="004A3DDF"/>
    <w:rsid w:val="004A532C"/>
    <w:rsid w:val="004E29B5"/>
    <w:rsid w:val="004E2B17"/>
    <w:rsid w:val="00661F6D"/>
    <w:rsid w:val="006F2C58"/>
    <w:rsid w:val="00727D38"/>
    <w:rsid w:val="007B2CE4"/>
    <w:rsid w:val="008642F9"/>
    <w:rsid w:val="008A7FC8"/>
    <w:rsid w:val="00916143"/>
    <w:rsid w:val="00A06D9E"/>
    <w:rsid w:val="00A12BE6"/>
    <w:rsid w:val="00A23770"/>
    <w:rsid w:val="00AA7E5E"/>
    <w:rsid w:val="00AB5FEF"/>
    <w:rsid w:val="00B25F1C"/>
    <w:rsid w:val="00B41860"/>
    <w:rsid w:val="00D9280A"/>
    <w:rsid w:val="00F831B5"/>
    <w:rsid w:val="00FB5C4D"/>
    <w:rsid w:val="00FD4C97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7BE25-FD33-4865-9ABF-EF6FB878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7</cp:revision>
  <dcterms:created xsi:type="dcterms:W3CDTF">2023-04-06T06:18:00Z</dcterms:created>
  <dcterms:modified xsi:type="dcterms:W3CDTF">2023-05-02T09:04:00Z</dcterms:modified>
</cp:coreProperties>
</file>