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49" w:rsidRPr="00084D49" w:rsidRDefault="00084D49" w:rsidP="00835CC7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2"/>
          <w:szCs w:val="22"/>
        </w:rPr>
      </w:pPr>
      <w:r w:rsidRPr="00084D49">
        <w:rPr>
          <w:rFonts w:ascii="Times New Roman" w:hAnsi="Times New Roman" w:cs="Times New Roman"/>
          <w:sz w:val="22"/>
          <w:szCs w:val="22"/>
        </w:rPr>
        <w:t>Rada Miejska</w:t>
      </w:r>
    </w:p>
    <w:p w:rsidR="00084D49" w:rsidRDefault="00084D49" w:rsidP="00084D4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084D49">
        <w:rPr>
          <w:rFonts w:ascii="Times New Roman" w:hAnsi="Times New Roman" w:cs="Times New Roman"/>
          <w:sz w:val="22"/>
          <w:szCs w:val="22"/>
        </w:rPr>
        <w:t>w Kałuszynie</w:t>
      </w:r>
      <w:r w:rsidRPr="00084D4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4D49">
        <w:rPr>
          <w:rFonts w:ascii="Times New Roman" w:hAnsi="Times New Roman" w:cs="Times New Roman"/>
          <w:sz w:val="22"/>
          <w:szCs w:val="22"/>
        </w:rPr>
        <w:t>Kałuszyn, dnia 2022.04.11</w:t>
      </w:r>
    </w:p>
    <w:p w:rsidR="00084D49" w:rsidRPr="00620142" w:rsidRDefault="00084D49" w:rsidP="00835CC7">
      <w:pPr>
        <w:pStyle w:val="Bezodstpw"/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ORM.0002.</w:t>
      </w:r>
      <w:r>
        <w:rPr>
          <w:rFonts w:ascii="Times New Roman" w:hAnsi="Times New Roman" w:cs="Times New Roman"/>
          <w:sz w:val="28"/>
          <w:szCs w:val="28"/>
        </w:rPr>
        <w:t>XXIX.2022</w:t>
      </w:r>
    </w:p>
    <w:p w:rsidR="00084D49" w:rsidRPr="00620142" w:rsidRDefault="00084D49" w:rsidP="00084D4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esja Rady Miejskiej w Kałuszynie odbędzie się  </w:t>
      </w:r>
      <w:r>
        <w:rPr>
          <w:rFonts w:ascii="Times New Roman" w:hAnsi="Times New Roman" w:cs="Times New Roman"/>
          <w:b/>
          <w:sz w:val="28"/>
          <w:szCs w:val="28"/>
        </w:rPr>
        <w:t xml:space="preserve"> w dniu  20 kwietnia 2022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 r. o </w:t>
      </w:r>
      <w:r>
        <w:rPr>
          <w:rFonts w:ascii="Times New Roman" w:hAnsi="Times New Roman" w:cs="Times New Roman"/>
          <w:b/>
          <w:sz w:val="28"/>
          <w:szCs w:val="28"/>
        </w:rPr>
        <w:t>godz. 9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,oo  w sali Domu Kultury w Kałuszynie z następującym porządkiem obrad: </w:t>
      </w:r>
    </w:p>
    <w:p w:rsidR="00084D49" w:rsidRPr="00620142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 xml:space="preserve">1.Otwarcie obrad. 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 xml:space="preserve">2. Sprawdzenie obecności.  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3. Przyjęcie  porządku obrad.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4</w:t>
      </w:r>
      <w:r w:rsidR="00B556ED">
        <w:rPr>
          <w:rFonts w:ascii="Times New Roman" w:hAnsi="Times New Roman" w:cs="Times New Roman"/>
          <w:sz w:val="28"/>
          <w:szCs w:val="28"/>
        </w:rPr>
        <w:t>. Informacja B</w:t>
      </w:r>
      <w:r w:rsidRPr="00B556ED">
        <w:rPr>
          <w:rFonts w:ascii="Times New Roman" w:hAnsi="Times New Roman" w:cs="Times New Roman"/>
          <w:sz w:val="28"/>
          <w:szCs w:val="28"/>
        </w:rPr>
        <w:t>urmistrza o działalności w okresie międzysesyjnym oraz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 xml:space="preserve">    realizacji uchwał Rady Miejskiej.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5. Ocena zasobów pomocy społecznej.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6. Stan bezpieczeństwa publicznego na terenie gminy Kałuszyn w 2021r.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7. Uchwała w sprawie zmiany Wieloletniej Prognozy</w:t>
      </w:r>
      <w:r w:rsidR="00B556ED">
        <w:rPr>
          <w:rFonts w:ascii="Times New Roman" w:hAnsi="Times New Roman" w:cs="Times New Roman"/>
          <w:sz w:val="28"/>
          <w:szCs w:val="28"/>
        </w:rPr>
        <w:t xml:space="preserve"> Finansowej na lata 2022-   2035</w:t>
      </w:r>
      <w:r w:rsidRPr="00B556ED">
        <w:rPr>
          <w:rFonts w:ascii="Times New Roman" w:hAnsi="Times New Roman" w:cs="Times New Roman"/>
          <w:sz w:val="28"/>
          <w:szCs w:val="28"/>
        </w:rPr>
        <w:t>.</w:t>
      </w:r>
    </w:p>
    <w:p w:rsidR="00084D49" w:rsidRPr="00B556ED" w:rsidRDefault="00084D49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8. Uchwała w sprawie zmian w budżecie gminy na 2022 rok.</w:t>
      </w:r>
    </w:p>
    <w:p w:rsidR="00084D49" w:rsidRPr="00B556ED" w:rsidRDefault="00B556ED" w:rsidP="00084D4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9</w:t>
      </w:r>
      <w:r w:rsidR="00084D49" w:rsidRPr="00B556ED">
        <w:rPr>
          <w:rFonts w:ascii="Times New Roman" w:hAnsi="Times New Roman" w:cs="Times New Roman"/>
          <w:sz w:val="28"/>
          <w:szCs w:val="28"/>
        </w:rPr>
        <w:t>.Podjęcie uchwały w sprawie upoważnienia Kierownika Ośrodka Pomocy Społecznej w Kałuszynie do załatwiania indywidualnych spraw z zakresu administracji publicznej.</w:t>
      </w:r>
    </w:p>
    <w:p w:rsidR="00084D49" w:rsidRPr="00B556ED" w:rsidRDefault="00B556ED" w:rsidP="00084D49">
      <w:pPr>
        <w:ind w:left="360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10</w:t>
      </w:r>
      <w:r w:rsidR="00084D49" w:rsidRPr="00B556ED">
        <w:rPr>
          <w:rFonts w:ascii="Times New Roman" w:hAnsi="Times New Roman" w:cs="Times New Roman"/>
          <w:sz w:val="28"/>
          <w:szCs w:val="28"/>
        </w:rPr>
        <w:t>. Podjęcie uchwały w sprawie zmiany uchwały nr XXVIII/264/2022 z dnia 25 lutego 2022 r.</w:t>
      </w:r>
      <w:r>
        <w:rPr>
          <w:rFonts w:ascii="Times New Roman" w:hAnsi="Times New Roman" w:cs="Times New Roman"/>
          <w:sz w:val="28"/>
          <w:szCs w:val="28"/>
        </w:rPr>
        <w:t xml:space="preserve"> w sprawie uchwalenia Gminnego P</w:t>
      </w:r>
      <w:r w:rsidR="00084D49" w:rsidRPr="00B556ED">
        <w:rPr>
          <w:rFonts w:ascii="Times New Roman" w:hAnsi="Times New Roman" w:cs="Times New Roman"/>
          <w:sz w:val="28"/>
          <w:szCs w:val="28"/>
        </w:rPr>
        <w:t xml:space="preserve">rogramu Profilaktyki i Rozwiązywania Problemów Alkoholowych oraz Przeciwdziałania Narkomanii na 2022r. </w:t>
      </w:r>
    </w:p>
    <w:p w:rsidR="00084D49" w:rsidRPr="00B556ED" w:rsidRDefault="00B556ED" w:rsidP="00084D49">
      <w:pPr>
        <w:ind w:left="360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11</w:t>
      </w:r>
      <w:r w:rsidR="00084D49" w:rsidRPr="00B556ED">
        <w:rPr>
          <w:rFonts w:ascii="Times New Roman" w:hAnsi="Times New Roman" w:cs="Times New Roman"/>
          <w:sz w:val="28"/>
          <w:szCs w:val="28"/>
        </w:rPr>
        <w:t xml:space="preserve">. </w:t>
      </w:r>
      <w:r w:rsidR="00FF231F" w:rsidRPr="00FF231F">
        <w:rPr>
          <w:rFonts w:ascii="Times New Roman" w:hAnsi="Times New Roman" w:cs="Times New Roman"/>
          <w:sz w:val="28"/>
          <w:szCs w:val="28"/>
        </w:rPr>
        <w:t>Uchwała w sprawie wyrażenia zgody na dokonanie darowizny nieruchomości gminnej.</w:t>
      </w:r>
    </w:p>
    <w:p w:rsidR="00084D49" w:rsidRPr="00B556ED" w:rsidRDefault="00B556ED" w:rsidP="00FF231F">
      <w:pPr>
        <w:ind w:left="360"/>
        <w:rPr>
          <w:rFonts w:ascii="Times New Roman" w:hAnsi="Times New Roman" w:cs="Times New Roman"/>
          <w:sz w:val="28"/>
          <w:szCs w:val="28"/>
        </w:rPr>
      </w:pPr>
      <w:r w:rsidRPr="00B556ED">
        <w:rPr>
          <w:rFonts w:ascii="Times New Roman" w:hAnsi="Times New Roman" w:cs="Times New Roman"/>
          <w:sz w:val="28"/>
          <w:szCs w:val="28"/>
        </w:rPr>
        <w:t>12</w:t>
      </w:r>
      <w:r w:rsidR="00084D49" w:rsidRPr="00B556ED">
        <w:rPr>
          <w:rFonts w:ascii="Times New Roman" w:hAnsi="Times New Roman" w:cs="Times New Roman"/>
          <w:sz w:val="28"/>
          <w:szCs w:val="28"/>
        </w:rPr>
        <w:t>.</w:t>
      </w:r>
      <w:r w:rsidR="00FF231F" w:rsidRPr="00FF231F">
        <w:t xml:space="preserve"> </w:t>
      </w:r>
      <w:r w:rsidR="00FF231F" w:rsidRPr="00FF231F">
        <w:rPr>
          <w:rFonts w:ascii="Times New Roman" w:hAnsi="Times New Roman" w:cs="Times New Roman"/>
          <w:sz w:val="28"/>
          <w:szCs w:val="28"/>
        </w:rPr>
        <w:t>Uchwała w sprawie wyrażenia zgody na sprzedaż nieruchomości gruntowej położonej w Olszewicach gm. Kałuszynie.</w:t>
      </w:r>
    </w:p>
    <w:p w:rsidR="00084D49" w:rsidRPr="00B556ED" w:rsidRDefault="00B556ED" w:rsidP="00084D49">
      <w:pPr>
        <w:ind w:left="360"/>
        <w:rPr>
          <w:rStyle w:val="markedcontent"/>
          <w:rFonts w:ascii="Times New Roman" w:hAnsi="Times New Roman" w:cs="Times New Roman"/>
          <w:sz w:val="28"/>
          <w:szCs w:val="28"/>
        </w:rPr>
      </w:pPr>
      <w:r w:rsidRPr="00B556ED"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="00084D49" w:rsidRPr="00B556E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FF231F" w:rsidRPr="00FF231F">
        <w:t xml:space="preserve"> </w:t>
      </w:r>
      <w:r w:rsidR="00FF231F" w:rsidRPr="00FF231F">
        <w:rPr>
          <w:rStyle w:val="markedcontent"/>
          <w:rFonts w:ascii="Times New Roman" w:hAnsi="Times New Roman" w:cs="Times New Roman"/>
          <w:sz w:val="28"/>
          <w:szCs w:val="28"/>
        </w:rPr>
        <w:t>Uchwała w sprawie wyrażenia zgody na zamianę nieruchomości w miejscowości Gołębiówka .</w:t>
      </w:r>
    </w:p>
    <w:p w:rsidR="00084D49" w:rsidRPr="00B556ED" w:rsidRDefault="00B556ED" w:rsidP="00084D49">
      <w:pPr>
        <w:ind w:left="360"/>
        <w:rPr>
          <w:rStyle w:val="markedcontent"/>
          <w:rFonts w:ascii="Times New Roman" w:hAnsi="Times New Roman" w:cs="Times New Roman"/>
          <w:sz w:val="28"/>
          <w:szCs w:val="28"/>
        </w:rPr>
      </w:pPr>
      <w:r w:rsidRPr="00B556ED">
        <w:rPr>
          <w:rStyle w:val="markedcontent"/>
          <w:rFonts w:ascii="Times New Roman" w:hAnsi="Times New Roman" w:cs="Times New Roman"/>
          <w:sz w:val="28"/>
          <w:szCs w:val="28"/>
        </w:rPr>
        <w:t>14</w:t>
      </w:r>
      <w:r w:rsidR="00084D49" w:rsidRPr="00B556ED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FF231F" w:rsidRPr="00FF231F">
        <w:t xml:space="preserve"> </w:t>
      </w:r>
      <w:r w:rsidR="00FF231F" w:rsidRPr="00FF231F">
        <w:rPr>
          <w:rStyle w:val="markedcontent"/>
          <w:rFonts w:ascii="Times New Roman" w:hAnsi="Times New Roman" w:cs="Times New Roman"/>
          <w:sz w:val="28"/>
          <w:szCs w:val="28"/>
        </w:rPr>
        <w:t>Uchwała w sprawie przyjęcia darowizny nieruchomości położonej w Kałuszynie.</w:t>
      </w:r>
    </w:p>
    <w:p w:rsidR="00084D49" w:rsidRPr="00B556ED" w:rsidRDefault="00B556ED" w:rsidP="00084D49">
      <w:pPr>
        <w:pStyle w:val="Default"/>
        <w:ind w:left="360"/>
        <w:rPr>
          <w:sz w:val="28"/>
          <w:szCs w:val="28"/>
        </w:rPr>
      </w:pPr>
      <w:r w:rsidRPr="00B556ED">
        <w:rPr>
          <w:rStyle w:val="markedcontent"/>
          <w:sz w:val="28"/>
          <w:szCs w:val="28"/>
        </w:rPr>
        <w:t>15</w:t>
      </w:r>
      <w:r w:rsidR="00084D49" w:rsidRPr="00B556ED">
        <w:rPr>
          <w:sz w:val="28"/>
          <w:szCs w:val="28"/>
        </w:rPr>
        <w:t>.</w:t>
      </w:r>
      <w:r w:rsidRPr="00B556ED">
        <w:rPr>
          <w:sz w:val="28"/>
          <w:szCs w:val="28"/>
        </w:rPr>
        <w:t xml:space="preserve">Uchwała w sprawie </w:t>
      </w:r>
      <w:r w:rsidR="00084D49" w:rsidRPr="00B556ED">
        <w:rPr>
          <w:bCs/>
          <w:sz w:val="28"/>
          <w:szCs w:val="28"/>
        </w:rPr>
        <w:t>wyrażenia zgody na utworzenie miejsca okazjonalnie wykorzystywanego do kąpieli.</w:t>
      </w:r>
    </w:p>
    <w:p w:rsidR="00084D49" w:rsidRPr="00B556ED" w:rsidRDefault="00B556ED" w:rsidP="00084D49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84D49"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>. Przyjęcie protokołu Nr XXVIII/2022 z poprzedniej sesji Rady Miejskiej.</w:t>
      </w:r>
    </w:p>
    <w:p w:rsidR="00084D49" w:rsidRPr="00B556ED" w:rsidRDefault="00B556ED" w:rsidP="00084D49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84D49"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084D49" w:rsidRDefault="00B556ED" w:rsidP="00084D49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84D49"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  <w:r w:rsidR="00084D49"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4D49" w:rsidRPr="00B556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4D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4D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4D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4D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</w:p>
    <w:p w:rsidR="00084D49" w:rsidRDefault="00084D49" w:rsidP="00084D49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D49" w:rsidRPr="00835CC7" w:rsidRDefault="00084D49" w:rsidP="00835CC7">
      <w:pPr>
        <w:ind w:left="708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3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835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Przewodniczący</w:t>
      </w:r>
    </w:p>
    <w:p w:rsidR="00084D49" w:rsidRPr="00835CC7" w:rsidRDefault="00084D49" w:rsidP="00084D49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D49" w:rsidRPr="00835CC7" w:rsidRDefault="00084D49" w:rsidP="00835CC7">
      <w:pPr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Miejskiej</w:t>
      </w:r>
    </w:p>
    <w:p w:rsidR="00084D49" w:rsidRPr="00835CC7" w:rsidRDefault="00084D49" w:rsidP="00084D49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5CC7" w:rsidRDefault="00835CC7" w:rsidP="00084D49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BBA" w:rsidRPr="00835CC7" w:rsidRDefault="00084D49" w:rsidP="00835CC7">
      <w:pPr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C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/-/Bogusław Michalczyk</w:t>
      </w:r>
    </w:p>
    <w:sectPr w:rsidR="009E4BBA" w:rsidRPr="00835CC7" w:rsidSect="00FF231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49"/>
    <w:rsid w:val="00084D49"/>
    <w:rsid w:val="004A78A4"/>
    <w:rsid w:val="00835CC7"/>
    <w:rsid w:val="009E4BBA"/>
    <w:rsid w:val="00B556ED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0515E-D6AD-4A82-96E2-C6641D3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D49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4D49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084D49"/>
  </w:style>
  <w:style w:type="paragraph" w:customStyle="1" w:styleId="Default">
    <w:name w:val="Default"/>
    <w:rsid w:val="0008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C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BAA9-CB3C-4ED5-B6AC-98A78B75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3</cp:revision>
  <cp:lastPrinted>2022-04-12T05:40:00Z</cp:lastPrinted>
  <dcterms:created xsi:type="dcterms:W3CDTF">2022-04-11T06:36:00Z</dcterms:created>
  <dcterms:modified xsi:type="dcterms:W3CDTF">2022-04-14T06:10:00Z</dcterms:modified>
</cp:coreProperties>
</file>