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E3" w:rsidRDefault="00743AE3" w:rsidP="00396172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743AE3" w:rsidRDefault="00743AE3" w:rsidP="00396172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13.12.2022r.</w:t>
      </w:r>
    </w:p>
    <w:p w:rsidR="00743AE3" w:rsidRDefault="00743AE3" w:rsidP="00396172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743AE3" w:rsidRDefault="00743AE3" w:rsidP="00396172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ORM.0002.XXXV.2022</w:t>
      </w:r>
    </w:p>
    <w:p w:rsidR="00743AE3" w:rsidRDefault="00743AE3" w:rsidP="00396172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Zawiadamiam, że  sesja Rady Miejskiej w Kałuszynie odbędzie się   w dniu 29 grudnia 2022r. o godz. 9,oo  w sali Domu Kultury w Kałuszynie z następującym porządkiem obrad: </w:t>
      </w:r>
    </w:p>
    <w:p w:rsidR="00743AE3" w:rsidRDefault="00743AE3" w:rsidP="003961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3AE3" w:rsidRDefault="00743AE3" w:rsidP="00396172">
      <w:pPr>
        <w:rPr>
          <w:sz w:val="28"/>
          <w:szCs w:val="28"/>
        </w:rPr>
      </w:pPr>
      <w:r>
        <w:rPr>
          <w:sz w:val="28"/>
          <w:szCs w:val="28"/>
        </w:rPr>
        <w:t>1.Otwarcie obrad.</w:t>
      </w:r>
    </w:p>
    <w:p w:rsidR="00743AE3" w:rsidRDefault="00743AE3" w:rsidP="00396172">
      <w:pPr>
        <w:rPr>
          <w:sz w:val="28"/>
          <w:szCs w:val="28"/>
        </w:rPr>
      </w:pPr>
      <w:r>
        <w:rPr>
          <w:sz w:val="28"/>
          <w:szCs w:val="28"/>
        </w:rPr>
        <w:t>2. Uchwalenie porządku obrad.</w:t>
      </w:r>
    </w:p>
    <w:p w:rsidR="00743AE3" w:rsidRDefault="00743AE3" w:rsidP="00396172">
      <w:pPr>
        <w:rPr>
          <w:sz w:val="28"/>
          <w:szCs w:val="28"/>
        </w:rPr>
      </w:pPr>
      <w:r>
        <w:rPr>
          <w:sz w:val="28"/>
          <w:szCs w:val="28"/>
        </w:rPr>
        <w:t>3. Informacja Burmistrza o działalności w okresie międzysesyjnym oraz realizacji uchwał Rady Miejskiej.</w:t>
      </w:r>
    </w:p>
    <w:p w:rsidR="00743AE3" w:rsidRDefault="00743AE3" w:rsidP="0039617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705C9A">
        <w:t xml:space="preserve"> </w:t>
      </w:r>
      <w:r w:rsidRPr="00705C9A">
        <w:rPr>
          <w:sz w:val="28"/>
          <w:szCs w:val="28"/>
        </w:rPr>
        <w:t xml:space="preserve">Uchwalenie Wieloletniej </w:t>
      </w:r>
      <w:r>
        <w:rPr>
          <w:sz w:val="28"/>
          <w:szCs w:val="28"/>
        </w:rPr>
        <w:t>Prognozy Finansowej na lata 2023-2034</w:t>
      </w:r>
      <w:r w:rsidRPr="00705C9A">
        <w:rPr>
          <w:sz w:val="28"/>
          <w:szCs w:val="28"/>
        </w:rPr>
        <w:t>.</w:t>
      </w:r>
    </w:p>
    <w:p w:rsidR="00743AE3" w:rsidRDefault="00743AE3" w:rsidP="00396172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705C9A">
        <w:t xml:space="preserve"> </w:t>
      </w:r>
      <w:r w:rsidRPr="00705C9A">
        <w:rPr>
          <w:sz w:val="28"/>
          <w:szCs w:val="28"/>
        </w:rPr>
        <w:t>Uchwaleni</w:t>
      </w:r>
      <w:r>
        <w:rPr>
          <w:sz w:val="28"/>
          <w:szCs w:val="28"/>
        </w:rPr>
        <w:t>e budżetu gminy na 2023</w:t>
      </w:r>
      <w:r w:rsidRPr="00705C9A">
        <w:rPr>
          <w:sz w:val="28"/>
          <w:szCs w:val="28"/>
        </w:rPr>
        <w:t xml:space="preserve"> rok.</w:t>
      </w:r>
    </w:p>
    <w:p w:rsidR="00743AE3" w:rsidRDefault="00743AE3" w:rsidP="00396172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705C9A">
        <w:rPr>
          <w:sz w:val="28"/>
          <w:szCs w:val="28"/>
        </w:rPr>
        <w:t xml:space="preserve">Podjęcie uchwały w sprawie  ustalenia stawek jednostkowych dotacji przedmiotowej dla Zakładu Gospodarki </w:t>
      </w:r>
      <w:r>
        <w:rPr>
          <w:sz w:val="28"/>
          <w:szCs w:val="28"/>
        </w:rPr>
        <w:t>Komunalnej w Kałuszynie  na 2023</w:t>
      </w:r>
      <w:r w:rsidRPr="00705C9A">
        <w:rPr>
          <w:sz w:val="28"/>
          <w:szCs w:val="28"/>
        </w:rPr>
        <w:t xml:space="preserve"> rok.</w:t>
      </w:r>
    </w:p>
    <w:p w:rsidR="00743AE3" w:rsidRDefault="00743AE3" w:rsidP="00396172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705C9A">
        <w:t xml:space="preserve"> </w:t>
      </w:r>
      <w:r w:rsidRPr="00705C9A">
        <w:rPr>
          <w:sz w:val="28"/>
          <w:szCs w:val="28"/>
        </w:rPr>
        <w:t>Uchwalenie pl</w:t>
      </w:r>
      <w:r>
        <w:rPr>
          <w:sz w:val="28"/>
          <w:szCs w:val="28"/>
        </w:rPr>
        <w:t>anu pracy Rady Miejskiej na 2023</w:t>
      </w:r>
      <w:r w:rsidRPr="00705C9A">
        <w:rPr>
          <w:sz w:val="28"/>
          <w:szCs w:val="28"/>
        </w:rPr>
        <w:t xml:space="preserve"> rok.</w:t>
      </w:r>
    </w:p>
    <w:p w:rsidR="00743AE3" w:rsidRDefault="00743AE3" w:rsidP="0039617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05C9A">
        <w:rPr>
          <w:sz w:val="28"/>
          <w:szCs w:val="28"/>
        </w:rPr>
        <w:t>Zatwierdzenie planów pracy stałych komisji Rad</w:t>
      </w:r>
      <w:r>
        <w:rPr>
          <w:sz w:val="28"/>
          <w:szCs w:val="28"/>
        </w:rPr>
        <w:t>y Miejskiej w Kałuszynie na 2023</w:t>
      </w:r>
      <w:r w:rsidRPr="00705C9A">
        <w:rPr>
          <w:sz w:val="28"/>
          <w:szCs w:val="28"/>
        </w:rPr>
        <w:t xml:space="preserve"> rok.</w:t>
      </w:r>
    </w:p>
    <w:p w:rsidR="00743AE3" w:rsidRDefault="00743AE3" w:rsidP="00396172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705C9A">
        <w:t xml:space="preserve"> </w:t>
      </w:r>
      <w:r w:rsidRPr="00705C9A">
        <w:rPr>
          <w:sz w:val="28"/>
          <w:szCs w:val="28"/>
        </w:rPr>
        <w:t xml:space="preserve">Podjęcie uchwały w sprawie zmiany Wieloletniej </w:t>
      </w:r>
      <w:r>
        <w:rPr>
          <w:sz w:val="28"/>
          <w:szCs w:val="28"/>
        </w:rPr>
        <w:t>Prognozy Finansowej na lata 2022</w:t>
      </w:r>
      <w:r w:rsidRPr="00705C9A">
        <w:rPr>
          <w:sz w:val="28"/>
          <w:szCs w:val="28"/>
        </w:rPr>
        <w:t>-2035.</w:t>
      </w:r>
    </w:p>
    <w:p w:rsidR="00743AE3" w:rsidRDefault="00743AE3" w:rsidP="00396172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705C9A">
        <w:t xml:space="preserve"> </w:t>
      </w:r>
      <w:r w:rsidRPr="00705C9A">
        <w:rPr>
          <w:sz w:val="28"/>
          <w:szCs w:val="28"/>
        </w:rPr>
        <w:t>Podjęcie uchwały w sprawi</w:t>
      </w:r>
      <w:r>
        <w:rPr>
          <w:sz w:val="28"/>
          <w:szCs w:val="28"/>
        </w:rPr>
        <w:t>e zmian w budżecie gminy na 2022</w:t>
      </w:r>
      <w:r w:rsidRPr="00705C9A">
        <w:rPr>
          <w:sz w:val="28"/>
          <w:szCs w:val="28"/>
        </w:rPr>
        <w:t xml:space="preserve"> rok.</w:t>
      </w:r>
    </w:p>
    <w:p w:rsidR="004862B1" w:rsidRDefault="004862B1" w:rsidP="00396172">
      <w:pPr>
        <w:rPr>
          <w:sz w:val="28"/>
          <w:szCs w:val="28"/>
        </w:rPr>
      </w:pPr>
      <w:r>
        <w:rPr>
          <w:sz w:val="28"/>
          <w:szCs w:val="28"/>
        </w:rPr>
        <w:t xml:space="preserve">11.Podjęcie uchwały w sprawie </w:t>
      </w:r>
      <w:r w:rsidR="00396172">
        <w:rPr>
          <w:sz w:val="28"/>
          <w:szCs w:val="28"/>
        </w:rPr>
        <w:t>ustalenia wydatków niewygasających z upływem roku budżetowego 2022.</w:t>
      </w:r>
    </w:p>
    <w:p w:rsidR="00743AE3" w:rsidRDefault="004862B1" w:rsidP="0039617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12</w:t>
      </w:r>
      <w:r w:rsidR="00743AE3" w:rsidRPr="00743AE3">
        <w:rPr>
          <w:sz w:val="28"/>
          <w:szCs w:val="28"/>
        </w:rPr>
        <w:t>.</w:t>
      </w:r>
      <w:r w:rsidR="00743AE3" w:rsidRPr="00705C9A">
        <w:t xml:space="preserve"> </w:t>
      </w:r>
      <w:r w:rsidR="00743AE3" w:rsidRPr="00743AE3">
        <w:rPr>
          <w:rFonts w:ascii="Times New Roman" w:hAnsi="Times New Roman" w:cs="Times New Roman"/>
          <w:sz w:val="28"/>
          <w:szCs w:val="28"/>
        </w:rPr>
        <w:t>Podjęcie uchwały w sprawie określenia stawki za 1 kilometr przebiegu pojazdu służącego do przewozu przez rodziców do placówek oświatowych dzieci niepełnosprawnych zamieszkałych na terenie gminy Kałuszyn.</w:t>
      </w:r>
    </w:p>
    <w:p w:rsidR="00743AE3" w:rsidRDefault="004862B1" w:rsidP="0039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43AE3" w:rsidRPr="00743AE3">
        <w:rPr>
          <w:rFonts w:ascii="Times New Roman" w:hAnsi="Times New Roman" w:cs="Times New Roman"/>
          <w:sz w:val="28"/>
          <w:szCs w:val="28"/>
        </w:rPr>
        <w:t xml:space="preserve">. Podjęcie uchwały w sprawie organizacji wspólnej obsługi finansowej dla jednostek organizacyjnych Gminy Kałuszyn zaliczonych do sektora finansów publicznych. </w:t>
      </w:r>
    </w:p>
    <w:p w:rsidR="00743AE3" w:rsidRDefault="004862B1" w:rsidP="0039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43AE3" w:rsidRPr="00743AE3">
        <w:rPr>
          <w:rFonts w:ascii="Times New Roman" w:hAnsi="Times New Roman" w:cs="Times New Roman"/>
          <w:sz w:val="28"/>
          <w:szCs w:val="28"/>
        </w:rPr>
        <w:t>. Podjęcie uchwały w sprawie zmiany uchwały nr XXXIV/303/2022 Rady Miejskiej w Kałuszynie z dnia 07 listopada 2022r. w sprawie przyjęcia Programu współpracy Gminy Kałuszyn z organizacjami pozarządowymi oraz innymi podmiotami w rozumieniu przepisów ustawy o działalności pożytku publicznego i wolontariacie w 2023r.</w:t>
      </w:r>
    </w:p>
    <w:p w:rsidR="00743AE3" w:rsidRDefault="004862B1" w:rsidP="0039617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43AE3">
        <w:rPr>
          <w:rFonts w:ascii="Times New Roman" w:hAnsi="Times New Roman" w:cs="Times New Roman"/>
          <w:sz w:val="28"/>
          <w:szCs w:val="28"/>
        </w:rPr>
        <w:t>.</w:t>
      </w:r>
      <w:r w:rsidR="00743AE3" w:rsidRPr="00743AE3">
        <w:rPr>
          <w:rFonts w:ascii="Times New Roman" w:hAnsi="Times New Roman" w:cs="Times New Roman"/>
          <w:sz w:val="28"/>
          <w:szCs w:val="28"/>
        </w:rPr>
        <w:t xml:space="preserve"> </w:t>
      </w:r>
      <w:r w:rsidR="00743AE3" w:rsidRPr="000977DE">
        <w:rPr>
          <w:rFonts w:ascii="Times New Roman" w:hAnsi="Times New Roman" w:cs="Times New Roman"/>
          <w:sz w:val="28"/>
          <w:szCs w:val="28"/>
        </w:rPr>
        <w:t>Podjęcie uchwały w sprawie: zmiany uchwały Nr XXVII/253/2021 Rady Miejskiej w Kałuszynie z dnia 29 grudnia 2021 r. w sprawie szczegółowych warunków przyznania i odpłatności za usługi opiekuńcze</w:t>
      </w:r>
      <w:r w:rsidR="00743AE3" w:rsidRPr="000977DE">
        <w:rPr>
          <w:rFonts w:ascii="Times New Roman" w:hAnsi="Times New Roman" w:cs="Times New Roman"/>
          <w:sz w:val="28"/>
          <w:szCs w:val="28"/>
        </w:rPr>
        <w:br/>
        <w:t>i specjalistyczne usługi opiekuńcze, z wyłączeniem specjalistycznych usług opiekuńczych dla osób z zaburzeniami psychicznymi oraz szczegółowych warunków częściowego lub całkowitego zwolnienia od opłat, jak również trybu ich pobierania.</w:t>
      </w:r>
    </w:p>
    <w:p w:rsidR="00743AE3" w:rsidRDefault="004862B1" w:rsidP="00396172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743AE3">
        <w:rPr>
          <w:rFonts w:ascii="Times New Roman" w:hAnsi="Times New Roman" w:cs="Times New Roman"/>
          <w:sz w:val="28"/>
          <w:szCs w:val="28"/>
        </w:rPr>
        <w:t>.</w:t>
      </w:r>
      <w:r w:rsidR="00743AE3" w:rsidRPr="00743AE3">
        <w:rPr>
          <w:rFonts w:ascii="Times New Roman" w:hAnsi="Times New Roman" w:cs="Times New Roman"/>
          <w:sz w:val="28"/>
          <w:szCs w:val="28"/>
        </w:rPr>
        <w:t xml:space="preserve"> </w:t>
      </w:r>
      <w:r w:rsidR="00743AE3">
        <w:rPr>
          <w:rFonts w:ascii="Times New Roman" w:hAnsi="Times New Roman" w:cs="Times New Roman"/>
          <w:sz w:val="28"/>
          <w:szCs w:val="28"/>
        </w:rPr>
        <w:t xml:space="preserve">Podjęcie uchwały </w:t>
      </w:r>
      <w:r w:rsidR="00743AE3" w:rsidRPr="000977DE">
        <w:rPr>
          <w:rFonts w:ascii="Times New Roman" w:hAnsi="Times New Roman" w:cs="Times New Roman"/>
          <w:sz w:val="28"/>
          <w:szCs w:val="28"/>
        </w:rPr>
        <w:t>w sprawie: zmiany uchwały Nr XXVII/259/2021 Rady Miejskiej w Kałuszynie z dnia 29 grudnia 2021 r. w sprawie ustalenia szczegółowych zasad pon</w:t>
      </w:r>
      <w:r w:rsidR="00743AE3">
        <w:rPr>
          <w:rFonts w:ascii="Times New Roman" w:hAnsi="Times New Roman" w:cs="Times New Roman"/>
          <w:sz w:val="28"/>
          <w:szCs w:val="28"/>
        </w:rPr>
        <w:t xml:space="preserve">oszenia odpłatności za pobyt w </w:t>
      </w:r>
      <w:r w:rsidR="00743AE3" w:rsidRPr="000977DE">
        <w:rPr>
          <w:rFonts w:ascii="Times New Roman" w:hAnsi="Times New Roman" w:cs="Times New Roman"/>
          <w:sz w:val="28"/>
          <w:szCs w:val="28"/>
        </w:rPr>
        <w:t>Klubie „Senior +” w Kałuszynie</w:t>
      </w:r>
      <w:r w:rsidR="00743AE3">
        <w:rPr>
          <w:rFonts w:ascii="Calibri" w:hAnsi="Calibri"/>
          <w:b/>
          <w:bCs/>
        </w:rPr>
        <w:t>.</w:t>
      </w:r>
    </w:p>
    <w:p w:rsidR="00743AE3" w:rsidRDefault="004862B1" w:rsidP="00396172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43AE3">
        <w:rPr>
          <w:sz w:val="28"/>
          <w:szCs w:val="28"/>
        </w:rPr>
        <w:t>.</w:t>
      </w:r>
      <w:r w:rsidR="00743AE3" w:rsidRPr="00FD75B3">
        <w:t xml:space="preserve"> </w:t>
      </w:r>
      <w:r w:rsidR="00743AE3">
        <w:rPr>
          <w:sz w:val="28"/>
          <w:szCs w:val="28"/>
        </w:rPr>
        <w:t>Przyjęcie protokołu nr XXXIV/2022</w:t>
      </w:r>
      <w:r w:rsidR="00743AE3" w:rsidRPr="00FD75B3">
        <w:rPr>
          <w:sz w:val="28"/>
          <w:szCs w:val="28"/>
        </w:rPr>
        <w:t xml:space="preserve"> z poprzedniej sesji Rady Miejskiej.</w:t>
      </w:r>
    </w:p>
    <w:p w:rsidR="00743AE3" w:rsidRDefault="004862B1" w:rsidP="0039617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743AE3">
        <w:rPr>
          <w:color w:val="000000" w:themeColor="text1"/>
          <w:sz w:val="28"/>
          <w:szCs w:val="28"/>
        </w:rPr>
        <w:t>. Sprawy różne.</w:t>
      </w:r>
    </w:p>
    <w:p w:rsidR="00743AE3" w:rsidRDefault="004862B1" w:rsidP="0039617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bookmarkStart w:id="0" w:name="_GoBack"/>
      <w:r w:rsidR="00743AE3">
        <w:rPr>
          <w:color w:val="000000" w:themeColor="text1"/>
          <w:sz w:val="28"/>
          <w:szCs w:val="28"/>
        </w:rPr>
        <w:t>.</w:t>
      </w:r>
      <w:bookmarkEnd w:id="0"/>
      <w:r w:rsidR="00743AE3">
        <w:rPr>
          <w:color w:val="000000" w:themeColor="text1"/>
          <w:sz w:val="28"/>
          <w:szCs w:val="28"/>
        </w:rPr>
        <w:t xml:space="preserve"> Zamknięcie sesji.</w:t>
      </w:r>
    </w:p>
    <w:p w:rsidR="00743AE3" w:rsidRDefault="00743AE3" w:rsidP="00743AE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AE3" w:rsidRDefault="00743AE3" w:rsidP="00743A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AE3" w:rsidRDefault="00743AE3" w:rsidP="00743AE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AE3" w:rsidRDefault="00743AE3" w:rsidP="00743AE3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743AE3" w:rsidRDefault="00743AE3" w:rsidP="00743AE3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743AE3" w:rsidRDefault="00743AE3" w:rsidP="00743AE3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43AE3" w:rsidRDefault="00743AE3" w:rsidP="00743AE3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E8657E" w:rsidRDefault="00E8657E"/>
    <w:sectPr w:rsidR="00E8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44303"/>
    <w:multiLevelType w:val="hybridMultilevel"/>
    <w:tmpl w:val="777C730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E3"/>
    <w:rsid w:val="00396172"/>
    <w:rsid w:val="004862B1"/>
    <w:rsid w:val="00492871"/>
    <w:rsid w:val="00743AE3"/>
    <w:rsid w:val="00E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69218-2EF7-4366-879B-DFDBE091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AE3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3AE3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743AE3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  <w:lang w:eastAsia="en-US"/>
    </w:rPr>
  </w:style>
  <w:style w:type="paragraph" w:customStyle="1" w:styleId="Standard">
    <w:name w:val="Standard"/>
    <w:rsid w:val="00743A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3</cp:revision>
  <dcterms:created xsi:type="dcterms:W3CDTF">2022-12-13T06:55:00Z</dcterms:created>
  <dcterms:modified xsi:type="dcterms:W3CDTF">2022-12-13T13:44:00Z</dcterms:modified>
</cp:coreProperties>
</file>