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4A7D" w14:textId="1A0C374E" w:rsidR="00C43C9C" w:rsidRDefault="00EE40A4" w:rsidP="00C43C9C">
      <w:pPr>
        <w:jc w:val="right"/>
      </w:pPr>
      <w:r>
        <w:t>Kałuszyn</w:t>
      </w:r>
      <w:r w:rsidR="00C43C9C">
        <w:t xml:space="preserve"> </w:t>
      </w:r>
      <w:r w:rsidR="003E1FA9">
        <w:t>07</w:t>
      </w:r>
      <w:r>
        <w:t>.02</w:t>
      </w:r>
      <w:r w:rsidR="00BA38F7">
        <w:t>.</w:t>
      </w:r>
      <w:r w:rsidR="00C43C9C">
        <w:t>20</w:t>
      </w:r>
      <w:r>
        <w:t>22</w:t>
      </w:r>
      <w:r w:rsidR="00F31769">
        <w:t xml:space="preserve"> r.</w:t>
      </w:r>
    </w:p>
    <w:tbl>
      <w:tblPr>
        <w:tblW w:w="50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076"/>
      </w:tblGrid>
      <w:tr w:rsidR="00C43C9C" w:rsidRPr="00C43C9C" w14:paraId="08FCBF5D" w14:textId="77777777" w:rsidTr="0060415B">
        <w:trPr>
          <w:trHeight w:val="141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35BA8616" w14:textId="29107D50" w:rsidR="00463445" w:rsidRDefault="00C43C9C" w:rsidP="00463445">
            <w:pPr>
              <w:jc w:val="center"/>
              <w:rPr>
                <w:b/>
                <w:bCs/>
              </w:rPr>
            </w:pPr>
            <w:r w:rsidRPr="00C43C9C">
              <w:rPr>
                <w:b/>
                <w:bCs/>
                <w:sz w:val="52"/>
                <w:szCs w:val="52"/>
              </w:rPr>
              <w:t>  ZAPYTANIE OFERTOWE</w:t>
            </w:r>
            <w:r w:rsidRPr="00C43C9C">
              <w:rPr>
                <w:b/>
                <w:bCs/>
              </w:rPr>
              <w:t xml:space="preserve"> </w:t>
            </w:r>
            <w:r w:rsidRPr="00C43C9C">
              <w:rPr>
                <w:b/>
                <w:bCs/>
              </w:rPr>
              <w:br/>
              <w:t>dotyczy</w:t>
            </w:r>
            <w:r w:rsidR="00463445">
              <w:rPr>
                <w:b/>
                <w:bCs/>
              </w:rPr>
              <w:t>:</w:t>
            </w:r>
          </w:p>
          <w:p w14:paraId="4FB6CA51" w14:textId="4A2B9D14" w:rsidR="00C43C9C" w:rsidRPr="0060415B" w:rsidRDefault="00EE40A4" w:rsidP="006430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Wycinka</w:t>
            </w:r>
            <w:r w:rsidR="00581462">
              <w:rPr>
                <w:b/>
                <w:bCs/>
                <w:sz w:val="24"/>
                <w:szCs w:val="24"/>
              </w:rPr>
              <w:t xml:space="preserve"> drzew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CC1C6E">
              <w:rPr>
                <w:b/>
                <w:bCs/>
                <w:sz w:val="24"/>
                <w:szCs w:val="24"/>
              </w:rPr>
              <w:t xml:space="preserve"> </w:t>
            </w:r>
            <w:r w:rsidR="00486C8D">
              <w:rPr>
                <w:b/>
                <w:bCs/>
                <w:sz w:val="24"/>
                <w:szCs w:val="24"/>
              </w:rPr>
              <w:t>usytuowanego</w:t>
            </w:r>
            <w:r w:rsidR="003B670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na terenie należącym</w:t>
            </w:r>
            <w:r w:rsidR="00643058">
              <w:rPr>
                <w:b/>
                <w:bCs/>
                <w:sz w:val="24"/>
                <w:szCs w:val="24"/>
              </w:rPr>
              <w:t xml:space="preserve"> do Gminy </w:t>
            </w:r>
            <w:r>
              <w:rPr>
                <w:b/>
                <w:bCs/>
                <w:sz w:val="24"/>
                <w:szCs w:val="24"/>
              </w:rPr>
              <w:t>Kałuszyn</w:t>
            </w:r>
          </w:p>
          <w:p w14:paraId="327C547A" w14:textId="3586048E" w:rsidR="00DB61BF" w:rsidRDefault="00C43C9C" w:rsidP="00406280">
            <w:pPr>
              <w:spacing w:after="0"/>
            </w:pPr>
            <w:r w:rsidRPr="00C43C9C">
              <w:rPr>
                <w:b/>
                <w:bCs/>
              </w:rPr>
              <w:t xml:space="preserve">I. ZAMAWIAJĄCY </w:t>
            </w:r>
            <w:r w:rsidRPr="00C43C9C">
              <w:br/>
              <w:t xml:space="preserve">Nazwa zamawiającego:   </w:t>
            </w:r>
            <w:r w:rsidR="00EE40A4">
              <w:t>Gmina Kałuszyn</w:t>
            </w:r>
            <w:bookmarkStart w:id="0" w:name="_GoBack"/>
            <w:bookmarkEnd w:id="0"/>
            <w:r w:rsidRPr="00C43C9C">
              <w:br/>
              <w:t>Ad</w:t>
            </w:r>
            <w:r>
              <w:t xml:space="preserve">res zamawiającego:    ul. </w:t>
            </w:r>
            <w:r w:rsidR="00EE40A4">
              <w:t>Pocztowa 1</w:t>
            </w:r>
            <w:r>
              <w:t xml:space="preserve">, </w:t>
            </w:r>
            <w:r w:rsidR="00EE40A4">
              <w:t>05-310 Kałuszyn</w:t>
            </w:r>
            <w:r w:rsidRPr="00C43C9C">
              <w:t xml:space="preserve"> </w:t>
            </w:r>
            <w:r w:rsidRPr="00C43C9C">
              <w:br/>
              <w:t>Te</w:t>
            </w:r>
            <w:r>
              <w:t xml:space="preserve">lefon: </w:t>
            </w:r>
            <w:r w:rsidR="00EE40A4">
              <w:t>                      (25) 75 76 618</w:t>
            </w:r>
            <w:r w:rsidRPr="00C43C9C">
              <w:t xml:space="preserve"> </w:t>
            </w:r>
            <w:r w:rsidRPr="00C43C9C">
              <w:br/>
            </w:r>
            <w:r w:rsidRPr="00C43C9C">
              <w:br/>
              <w:t xml:space="preserve">  </w:t>
            </w:r>
            <w:r w:rsidRPr="00C43C9C">
              <w:br/>
            </w:r>
            <w:r w:rsidRPr="00C43C9C">
              <w:rPr>
                <w:b/>
                <w:bCs/>
              </w:rPr>
              <w:t xml:space="preserve">II. OPIS PRZEDMIOTU ZAMÓWIENIA </w:t>
            </w:r>
          </w:p>
          <w:p w14:paraId="66C197FF" w14:textId="77777777" w:rsidR="00463445" w:rsidRDefault="00C43C9C" w:rsidP="00406280">
            <w:pPr>
              <w:spacing w:after="0"/>
            </w:pPr>
            <w:r w:rsidRPr="00C43C9C">
              <w:t>Przedmiotem zamówienia jest usługa polegająca na</w:t>
            </w:r>
            <w:r w:rsidR="00463445">
              <w:t>:</w:t>
            </w:r>
          </w:p>
          <w:p w14:paraId="4934CA5B" w14:textId="57E4A152" w:rsidR="00882360" w:rsidRPr="00EE40A4" w:rsidRDefault="004A2B1F" w:rsidP="00EE40A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43058">
              <w:rPr>
                <w:b/>
              </w:rPr>
              <w:t xml:space="preserve">Wycięciu </w:t>
            </w:r>
            <w:r w:rsidR="00EE40A4">
              <w:rPr>
                <w:b/>
              </w:rPr>
              <w:t>1</w:t>
            </w:r>
            <w:r w:rsidR="00581462" w:rsidRPr="00643058">
              <w:rPr>
                <w:b/>
              </w:rPr>
              <w:t xml:space="preserve"> szt. drz</w:t>
            </w:r>
            <w:r w:rsidRPr="00643058">
              <w:rPr>
                <w:b/>
              </w:rPr>
              <w:t>ew</w:t>
            </w:r>
            <w:r w:rsidR="00581462" w:rsidRPr="00643058">
              <w:rPr>
                <w:b/>
              </w:rPr>
              <w:t xml:space="preserve"> z gatunku </w:t>
            </w:r>
            <w:r w:rsidR="00EE40A4">
              <w:rPr>
                <w:b/>
              </w:rPr>
              <w:t>topola</w:t>
            </w:r>
            <w:r w:rsidR="00643058" w:rsidRPr="00643058">
              <w:rPr>
                <w:b/>
              </w:rPr>
              <w:t xml:space="preserve"> o obwodach</w:t>
            </w:r>
            <w:r w:rsidR="00581462" w:rsidRPr="00643058">
              <w:rPr>
                <w:b/>
              </w:rPr>
              <w:t xml:space="preserve"> p</w:t>
            </w:r>
            <w:r w:rsidRPr="00643058">
              <w:rPr>
                <w:b/>
              </w:rPr>
              <w:t>ni</w:t>
            </w:r>
            <w:r w:rsidR="004B14E9" w:rsidRPr="00643058">
              <w:rPr>
                <w:b/>
              </w:rPr>
              <w:t xml:space="preserve"> </w:t>
            </w:r>
            <w:r w:rsidR="00EE40A4">
              <w:rPr>
                <w:b/>
              </w:rPr>
              <w:t>mierzonych na wysokości 1</w:t>
            </w:r>
            <w:r w:rsidR="00643058" w:rsidRPr="00643058">
              <w:rPr>
                <w:b/>
              </w:rPr>
              <w:t xml:space="preserve">30 cm: </w:t>
            </w:r>
            <w:r w:rsidR="00EE40A4">
              <w:rPr>
                <w:b/>
              </w:rPr>
              <w:t>wynoszącego 225cm</w:t>
            </w:r>
            <w:r w:rsidR="00E61A37">
              <w:rPr>
                <w:b/>
              </w:rPr>
              <w:t>, usytuowanych</w:t>
            </w:r>
            <w:r w:rsidRPr="00643058">
              <w:rPr>
                <w:b/>
              </w:rPr>
              <w:t xml:space="preserve"> </w:t>
            </w:r>
            <w:r w:rsidR="00581462" w:rsidRPr="00643058">
              <w:rPr>
                <w:b/>
              </w:rPr>
              <w:t xml:space="preserve">na działce nr </w:t>
            </w:r>
            <w:r w:rsidR="00EE40A4">
              <w:rPr>
                <w:b/>
              </w:rPr>
              <w:t>3035</w:t>
            </w:r>
            <w:r w:rsidRPr="00643058">
              <w:rPr>
                <w:b/>
              </w:rPr>
              <w:t xml:space="preserve"> </w:t>
            </w:r>
            <w:r w:rsidR="00EE40A4">
              <w:rPr>
                <w:b/>
              </w:rPr>
              <w:t>w Kałuszynie</w:t>
            </w:r>
            <w:r w:rsidR="00643058">
              <w:rPr>
                <w:b/>
              </w:rPr>
              <w:t>.</w:t>
            </w:r>
          </w:p>
          <w:p w14:paraId="2CB8B50F" w14:textId="77777777" w:rsidR="006E60C9" w:rsidRDefault="006E60C9" w:rsidP="0026644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Wyfrezowaniu pni na głębokość 10 cm poniżej</w:t>
            </w:r>
            <w:r w:rsidR="007A5A74">
              <w:rPr>
                <w:b/>
              </w:rPr>
              <w:t xml:space="preserve"> normatywnej powierzchni terenu.</w:t>
            </w:r>
          </w:p>
          <w:p w14:paraId="30B2346C" w14:textId="77777777" w:rsidR="006E60C9" w:rsidRDefault="006E60C9" w:rsidP="0026644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Uporządkowanie terenu polegające na :</w:t>
            </w:r>
          </w:p>
          <w:p w14:paraId="3F91D8D8" w14:textId="77777777" w:rsidR="00D10C7B" w:rsidRDefault="006E60C9" w:rsidP="006E60C9">
            <w:pPr>
              <w:pStyle w:val="Akapitzlist"/>
              <w:jc w:val="both"/>
              <w:rPr>
                <w:b/>
              </w:rPr>
            </w:pPr>
            <w:r>
              <w:rPr>
                <w:b/>
              </w:rPr>
              <w:t>- zebraniu i wywiezieniu pozyskanego</w:t>
            </w:r>
            <w:r w:rsidR="00E9610E">
              <w:rPr>
                <w:b/>
              </w:rPr>
              <w:t xml:space="preserve"> drewna</w:t>
            </w:r>
            <w:r w:rsidR="00D10C7B">
              <w:rPr>
                <w:b/>
              </w:rPr>
              <w:t>,</w:t>
            </w:r>
          </w:p>
          <w:p w14:paraId="5938A67E" w14:textId="77777777" w:rsidR="00D10C7B" w:rsidRDefault="00D10C7B" w:rsidP="007A5A74">
            <w:pPr>
              <w:pStyle w:val="Akapitzlist"/>
              <w:jc w:val="both"/>
              <w:rPr>
                <w:b/>
              </w:rPr>
            </w:pPr>
            <w:r>
              <w:rPr>
                <w:b/>
              </w:rPr>
              <w:t>-zebraniu i wywiezieniu wszystkich odpadów powstałych w wyniku prowadzonych prac.</w:t>
            </w:r>
          </w:p>
          <w:p w14:paraId="6D58094F" w14:textId="77777777" w:rsidR="00D10C7B" w:rsidRDefault="00D10C7B" w:rsidP="00D10C7B">
            <w:pPr>
              <w:jc w:val="both"/>
              <w:rPr>
                <w:b/>
              </w:rPr>
            </w:pPr>
            <w:r>
              <w:rPr>
                <w:b/>
              </w:rPr>
              <w:t>Dodatkowe informacje:</w:t>
            </w:r>
          </w:p>
          <w:p w14:paraId="656A1E39" w14:textId="77777777" w:rsidR="00D10C7B" w:rsidRDefault="007A5A74" w:rsidP="00D10C7B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D10C7B">
              <w:rPr>
                <w:b/>
              </w:rPr>
              <w:t>alecane jest dokonanie wizji lokalnej terenu, na którym należy przeprowadzić ww. prace,</w:t>
            </w:r>
          </w:p>
          <w:p w14:paraId="33165ABB" w14:textId="77777777" w:rsidR="00D10C7B" w:rsidRDefault="00D10C7B" w:rsidP="00D10C7B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złożenie oferty jest równoznaczne z posiadaniem niezbędnego sprzętu oraz wszystkich koniecznych uprawnień w zakresie wykonywania ww. prac,</w:t>
            </w:r>
          </w:p>
          <w:p w14:paraId="7BA39298" w14:textId="77777777" w:rsidR="00D10C7B" w:rsidRDefault="00D10C7B" w:rsidP="00D10C7B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wykonawca zobowiązany jest zapewnić we własnym zakresie i na własny koszt </w:t>
            </w:r>
            <w:r w:rsidR="00DC0C79">
              <w:rPr>
                <w:b/>
              </w:rPr>
              <w:t>narzędzia</w:t>
            </w:r>
            <w:r>
              <w:rPr>
                <w:b/>
              </w:rPr>
              <w:t xml:space="preserve"> </w:t>
            </w:r>
            <w:r w:rsidR="007A5A74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i specjalistyczny </w:t>
            </w:r>
            <w:r w:rsidR="00DC0C79">
              <w:rPr>
                <w:b/>
              </w:rPr>
              <w:t>sprzęt</w:t>
            </w:r>
            <w:r>
              <w:rPr>
                <w:b/>
              </w:rPr>
              <w:t xml:space="preserve"> niezbędny do realizacji zadania,</w:t>
            </w:r>
          </w:p>
          <w:p w14:paraId="4D3BC92E" w14:textId="77777777" w:rsidR="00DC0C79" w:rsidRDefault="00D10C7B" w:rsidP="00DC0C79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wykonawca zobowiązany będzie do dokonywania niezbędnych uzgodnień </w:t>
            </w:r>
            <w:r w:rsidR="00DC0C79">
              <w:rPr>
                <w:b/>
              </w:rPr>
              <w:t>z odpowiednimi służbami, w tym w razie konieczności z zarządcą sieci energetycznej i telefonicznej,</w:t>
            </w:r>
          </w:p>
          <w:p w14:paraId="09A1BC36" w14:textId="77777777" w:rsidR="00DC0C79" w:rsidRDefault="00DC0C79" w:rsidP="00DC0C79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wykonawca zobowiązany będzie do zabezpieczenia terenu prac oraz zapewnienia warunków bezpieczeństwa, a także do wykonania prac w pasie drogowym w sposób nie powodujący kolizji z uczestnik</w:t>
            </w:r>
            <w:r w:rsidR="00AD4C2E">
              <w:rPr>
                <w:b/>
              </w:rPr>
              <w:t>ami ruchu kołowego lub pieszego,</w:t>
            </w:r>
          </w:p>
          <w:p w14:paraId="1CBE1692" w14:textId="77777777" w:rsidR="00AD4C2E" w:rsidRDefault="00AD4C2E" w:rsidP="00DC0C79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 trakcie prowadzonych prac do </w:t>
            </w:r>
            <w:r w:rsidR="00E61A37">
              <w:rPr>
                <w:b/>
              </w:rPr>
              <w:t>W</w:t>
            </w:r>
            <w:r>
              <w:rPr>
                <w:b/>
              </w:rPr>
              <w:t xml:space="preserve">ykonawcy należy powiadomienie o utrudnieniach właścicieli posesji przyległych do terenu prowadzonych robót, zabezpieczenie przed </w:t>
            </w:r>
            <w:r w:rsidR="007A5A74">
              <w:rPr>
                <w:b/>
              </w:rPr>
              <w:t>zniszczeniem</w:t>
            </w:r>
            <w:r>
              <w:rPr>
                <w:b/>
              </w:rPr>
              <w:t xml:space="preserve"> ogrodzeń, itp.</w:t>
            </w:r>
          </w:p>
          <w:p w14:paraId="4374A64C" w14:textId="77777777" w:rsidR="00AD4C2E" w:rsidRDefault="00AD4C2E" w:rsidP="00DC0C79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wykonawca ponosi odpowiedzialność za wszelkie szkody osobowe i /lub </w:t>
            </w:r>
            <w:r w:rsidR="007A5A74">
              <w:rPr>
                <w:b/>
              </w:rPr>
              <w:t>rzeczowe</w:t>
            </w:r>
            <w:r>
              <w:rPr>
                <w:b/>
              </w:rPr>
              <w:t xml:space="preserve"> wyrządzone osobom trzecim wynikłe podczas wykonywania prac,</w:t>
            </w:r>
          </w:p>
          <w:p w14:paraId="6D1C817B" w14:textId="77777777" w:rsidR="00AD4C2E" w:rsidRPr="00DC0C79" w:rsidRDefault="00AD4C2E" w:rsidP="00DC0C79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zamawiający zastrzega sobie możliwość odstąpienia od zlecenia wykonania całości lub części prac.</w:t>
            </w:r>
          </w:p>
          <w:p w14:paraId="79A03DA5" w14:textId="77777777" w:rsidR="00D50B7D" w:rsidRPr="00581462" w:rsidRDefault="00C43C9C" w:rsidP="00406280">
            <w:pPr>
              <w:spacing w:after="0"/>
              <w:jc w:val="both"/>
              <w:rPr>
                <w:b/>
              </w:rPr>
            </w:pPr>
            <w:r w:rsidRPr="00581462">
              <w:rPr>
                <w:b/>
                <w:bCs/>
              </w:rPr>
              <w:t xml:space="preserve">III. TERMIN WYKONANIA ZAMÓWIENIA </w:t>
            </w:r>
          </w:p>
          <w:p w14:paraId="61D401D2" w14:textId="6F5457C7" w:rsidR="0060415B" w:rsidRPr="00EE40A4" w:rsidRDefault="00D50B7D" w:rsidP="000F61D9">
            <w:pPr>
              <w:autoSpaceDE w:val="0"/>
              <w:autoSpaceDN w:val="0"/>
              <w:adjustRightInd w:val="0"/>
              <w:spacing w:after="0" w:line="240" w:lineRule="auto"/>
            </w:pPr>
            <w:r w:rsidRPr="00D50B7D">
              <w:rPr>
                <w:bCs/>
              </w:rPr>
              <w:t>Termin wykonania przedmiotu za</w:t>
            </w:r>
            <w:r w:rsidR="000C6F31">
              <w:rPr>
                <w:bCs/>
              </w:rPr>
              <w:t>mówienia określonego w punkcie  II</w:t>
            </w:r>
            <w:r w:rsidR="00AD4C2E">
              <w:rPr>
                <w:bCs/>
              </w:rPr>
              <w:t xml:space="preserve">  wraz z </w:t>
            </w:r>
            <w:r w:rsidR="00EE40A4">
              <w:rPr>
                <w:bCs/>
              </w:rPr>
              <w:t>sporządzeniem protokołu</w:t>
            </w:r>
            <w:r>
              <w:t xml:space="preserve">: </w:t>
            </w:r>
            <w:r w:rsidR="00EE40A4">
              <w:t xml:space="preserve"> </w:t>
            </w:r>
            <w:r w:rsidR="00400EE8">
              <w:rPr>
                <w:b/>
              </w:rPr>
              <w:t xml:space="preserve">do </w:t>
            </w:r>
            <w:r w:rsidR="00EE40A4">
              <w:rPr>
                <w:b/>
              </w:rPr>
              <w:t>28 lutego 2022</w:t>
            </w:r>
            <w:r w:rsidRPr="00D50B7D">
              <w:rPr>
                <w:b/>
              </w:rPr>
              <w:t>r.</w:t>
            </w:r>
          </w:p>
          <w:p w14:paraId="26CD7A02" w14:textId="170C66F7" w:rsidR="00914CE9" w:rsidRPr="009B15C8" w:rsidRDefault="00C43C9C" w:rsidP="009B15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43C9C">
              <w:br/>
            </w:r>
            <w:r w:rsidRPr="00C43C9C">
              <w:rPr>
                <w:b/>
                <w:bCs/>
              </w:rPr>
              <w:t xml:space="preserve">IV. OPIS SPOSOBU PRZYGOTOWANIA OFERTY </w:t>
            </w:r>
            <w:r w:rsidRPr="00C43C9C">
              <w:br/>
              <w:t xml:space="preserve">Oferent powinien stworzyć ofertę na formularzu załączonym do niniejszego zapytania. </w:t>
            </w:r>
            <w:r w:rsidRPr="00C43C9C">
              <w:br/>
              <w:t xml:space="preserve">Oferta powinna być: </w:t>
            </w:r>
            <w:r w:rsidRPr="00C43C9C">
              <w:br/>
              <w:t xml:space="preserve">-     opatrzona pieczątką firmową, </w:t>
            </w:r>
            <w:r w:rsidRPr="00C43C9C">
              <w:br/>
              <w:t xml:space="preserve">-     posiadać datę sporządzenia, </w:t>
            </w:r>
            <w:r w:rsidRPr="00C43C9C">
              <w:br/>
              <w:t xml:space="preserve">-     zawierać adres lub siedzibę oferenta, numer telefonu, numer NIP, </w:t>
            </w:r>
            <w:r w:rsidRPr="00C43C9C">
              <w:br/>
            </w:r>
            <w:r w:rsidRPr="00C43C9C">
              <w:lastRenderedPageBreak/>
              <w:t>-     zawierać wartość oferty (netto i brutto)</w:t>
            </w:r>
            <w:r w:rsidR="00D50B7D">
              <w:t xml:space="preserve"> dla przedmiotu zamówienia</w:t>
            </w:r>
            <w:r w:rsidRPr="00C43C9C">
              <w:t xml:space="preserve">, </w:t>
            </w:r>
            <w:r w:rsidRPr="00C43C9C">
              <w:br/>
              <w:t>-     określa</w:t>
            </w:r>
            <w:r w:rsidR="00120E01">
              <w:t xml:space="preserve">ć termin wykonania zamówienia, </w:t>
            </w:r>
            <w:r w:rsidRPr="00C43C9C">
              <w:br/>
              <w:t xml:space="preserve">-     </w:t>
            </w:r>
            <w:r w:rsidR="00E030CE" w:rsidRPr="00E030CE">
              <w:rPr>
                <w:rFonts w:cstheme="minorHAnsi"/>
              </w:rPr>
              <w:t xml:space="preserve">podpisana </w:t>
            </w:r>
            <w:r w:rsidRPr="00E030CE">
              <w:rPr>
                <w:rFonts w:cstheme="minorHAnsi"/>
              </w:rPr>
              <w:t xml:space="preserve"> przez </w:t>
            </w:r>
            <w:r w:rsidR="00E030CE" w:rsidRPr="00E030CE">
              <w:rPr>
                <w:rFonts w:cstheme="minorHAnsi"/>
              </w:rPr>
              <w:t>osobę upoważnioną  do reprezentowania firmy, zgodnie z formą reprezentacji oferenta określoną w rejestrze handlowym lub innym dokumencie właściwym dla formy organizacji firmy oferenta</w:t>
            </w:r>
            <w:r w:rsidR="00914CE9">
              <w:t>,</w:t>
            </w:r>
          </w:p>
          <w:p w14:paraId="33CE6982" w14:textId="77777777" w:rsidR="00AD4C2E" w:rsidRPr="00406280" w:rsidRDefault="00C43C9C" w:rsidP="004062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3C9C">
              <w:t xml:space="preserve"> </w:t>
            </w:r>
            <w:r w:rsidRPr="00C43C9C">
              <w:br/>
            </w:r>
            <w:r w:rsidRPr="00C43C9C">
              <w:rPr>
                <w:b/>
                <w:bCs/>
              </w:rPr>
              <w:t xml:space="preserve">V. MIEJSCE ORAZ TERMIN SKŁADANIA OFERT </w:t>
            </w:r>
          </w:p>
          <w:p w14:paraId="10B25E58" w14:textId="6955CA6E" w:rsidR="00AC4C6E" w:rsidRDefault="00AD4C2E" w:rsidP="00AD4C2E">
            <w:pPr>
              <w:spacing w:after="0"/>
            </w:pPr>
            <w:r>
              <w:t>1.</w:t>
            </w:r>
            <w:r w:rsidR="00C43C9C" w:rsidRPr="00C43C9C">
              <w:t>Oferta powinna być przesłana za pośrednictwem: poczt</w:t>
            </w:r>
            <w:r w:rsidR="00E030CE">
              <w:t xml:space="preserve">y elektronicznej na adres: </w:t>
            </w:r>
            <w:hyperlink r:id="rId5" w:history="1">
              <w:r w:rsidR="00CB682B" w:rsidRPr="007867FC">
                <w:rPr>
                  <w:rStyle w:val="Hipercze"/>
                </w:rPr>
                <w:t>nataliakrupka@kaluszyn.pl</w:t>
              </w:r>
            </w:hyperlink>
            <w:r w:rsidR="00E030CE">
              <w:t xml:space="preserve"> </w:t>
            </w:r>
            <w:r w:rsidR="00CB682B">
              <w:t xml:space="preserve">lub </w:t>
            </w:r>
            <w:r w:rsidR="00C43C9C" w:rsidRPr="00C43C9C">
              <w:t>też dostarczona osobiści</w:t>
            </w:r>
            <w:r w:rsidR="00CB682B">
              <w:t>e na adres: Urząd Gminy Kałuszyn, ul. Pocztowa 1, 05-310 Kałuszyn</w:t>
            </w:r>
            <w:r w:rsidR="00C43C9C" w:rsidRPr="00C43C9C">
              <w:t xml:space="preserve">, (sekretariat) </w:t>
            </w:r>
          </w:p>
          <w:p w14:paraId="25DA1FB3" w14:textId="2EA255BE" w:rsidR="000F61D9" w:rsidRDefault="00DB61BF" w:rsidP="000F61D9">
            <w:pPr>
              <w:spacing w:after="0"/>
            </w:pPr>
            <w:r>
              <w:rPr>
                <w:b/>
                <w:bCs/>
              </w:rPr>
              <w:t xml:space="preserve">do dnia </w:t>
            </w:r>
            <w:r w:rsidR="00D22084">
              <w:rPr>
                <w:b/>
                <w:bCs/>
              </w:rPr>
              <w:t>11</w:t>
            </w:r>
            <w:r w:rsidR="00AD4C2E">
              <w:rPr>
                <w:b/>
                <w:bCs/>
              </w:rPr>
              <w:t xml:space="preserve"> </w:t>
            </w:r>
            <w:r w:rsidR="00CB682B">
              <w:rPr>
                <w:b/>
                <w:bCs/>
              </w:rPr>
              <w:t>lutego</w:t>
            </w:r>
            <w:r w:rsidR="004A2B1F">
              <w:rPr>
                <w:b/>
                <w:bCs/>
              </w:rPr>
              <w:t xml:space="preserve"> 20</w:t>
            </w:r>
            <w:r w:rsidR="00CB682B">
              <w:rPr>
                <w:b/>
                <w:bCs/>
              </w:rPr>
              <w:t>22</w:t>
            </w:r>
            <w:r w:rsidR="00350B9E">
              <w:rPr>
                <w:b/>
                <w:bCs/>
              </w:rPr>
              <w:t xml:space="preserve"> </w:t>
            </w:r>
            <w:r w:rsidR="00C43C9C" w:rsidRPr="00C43C9C">
              <w:rPr>
                <w:b/>
                <w:bCs/>
              </w:rPr>
              <w:t>r.</w:t>
            </w:r>
            <w:r w:rsidR="000B447A">
              <w:rPr>
                <w:b/>
                <w:bCs/>
              </w:rPr>
              <w:t xml:space="preserve"> </w:t>
            </w:r>
            <w:r w:rsidR="00C43C9C" w:rsidRPr="00C43C9C">
              <w:br/>
            </w:r>
            <w:r w:rsidR="00D45319">
              <w:t>2</w:t>
            </w:r>
            <w:r w:rsidR="00C43C9C" w:rsidRPr="00C43C9C">
              <w:t>. Oferty złożone po te</w:t>
            </w:r>
            <w:r w:rsidR="00D45319">
              <w:t xml:space="preserve">rminie nie będą rozpatrywane. </w:t>
            </w:r>
            <w:r w:rsidR="00D45319">
              <w:br/>
              <w:t>3</w:t>
            </w:r>
            <w:r w:rsidR="00C43C9C" w:rsidRPr="00C43C9C">
              <w:t>. Oferent może przed upływem terminu składania ofert zmie</w:t>
            </w:r>
            <w:r w:rsidR="00D45319">
              <w:t xml:space="preserve">nić lub wycofać swoją ofertę. </w:t>
            </w:r>
            <w:r w:rsidR="00D45319">
              <w:br/>
              <w:t>4</w:t>
            </w:r>
            <w:r w:rsidR="00C43C9C" w:rsidRPr="00C43C9C">
              <w:t>. W toku badania i oceny ofert Zamawiający może żądać od oferentów wyjaśnień dotyc</w:t>
            </w:r>
            <w:r w:rsidR="000B447A">
              <w:t xml:space="preserve">zących treści złożonych ofert. </w:t>
            </w:r>
            <w:r w:rsidR="00C43C9C" w:rsidRPr="00C43C9C">
              <w:br/>
              <w:t xml:space="preserve">  </w:t>
            </w:r>
            <w:r w:rsidR="00C43C9C" w:rsidRPr="00C43C9C">
              <w:br/>
            </w:r>
            <w:r w:rsidR="00C43C9C" w:rsidRPr="00C43C9C">
              <w:rPr>
                <w:b/>
                <w:bCs/>
              </w:rPr>
              <w:t xml:space="preserve">VI. OCENA OFERT </w:t>
            </w:r>
            <w:r w:rsidR="00C43C9C" w:rsidRPr="00C43C9C">
              <w:br/>
              <w:t>Zamawiający dokona oceny ważnych ofert na podsta</w:t>
            </w:r>
            <w:r w:rsidR="000B447A">
              <w:t xml:space="preserve">wie kryterium: CENA – 100 % </w:t>
            </w:r>
            <w:r w:rsidR="000B447A">
              <w:br/>
              <w:t xml:space="preserve">  </w:t>
            </w:r>
            <w:r w:rsidR="00C43C9C" w:rsidRPr="00C43C9C">
              <w:t xml:space="preserve">  </w:t>
            </w:r>
            <w:r w:rsidR="00C43C9C" w:rsidRPr="00C43C9C">
              <w:br/>
            </w:r>
            <w:r w:rsidR="00C43C9C" w:rsidRPr="00C43C9C">
              <w:rPr>
                <w:b/>
                <w:bCs/>
              </w:rPr>
              <w:t xml:space="preserve">VII. DODATKOWE INFORMACJE </w:t>
            </w:r>
            <w:r w:rsidR="00C43C9C" w:rsidRPr="00C43C9C">
              <w:br/>
              <w:t>Dodatkowe informacje udziel</w:t>
            </w:r>
            <w:r w:rsidR="00CB682B">
              <w:t>ane są w Urzędzie Gminy Kałuszyn, ul. Pocztowa 1</w:t>
            </w:r>
            <w:r w:rsidR="00C43C9C" w:rsidRPr="00C43C9C">
              <w:t xml:space="preserve">, </w:t>
            </w:r>
            <w:r w:rsidR="00CB682B">
              <w:t xml:space="preserve">05-310 Kałuszyn, </w:t>
            </w:r>
            <w:r w:rsidR="00F31769">
              <w:t xml:space="preserve">lub pod nr tel. </w:t>
            </w:r>
            <w:r w:rsidR="00CB682B">
              <w:t>25 75 76 618 wew. 24 lub 16</w:t>
            </w:r>
            <w:r w:rsidR="0055365C">
              <w:t xml:space="preserve"> – </w:t>
            </w:r>
            <w:r w:rsidR="00CB682B">
              <w:t>Anna Dworzyńska lub Natalia Krupka</w:t>
            </w:r>
            <w:r w:rsidR="0055365C">
              <w:t>.</w:t>
            </w:r>
            <w:r w:rsidR="000F61D9">
              <w:br/>
              <w:t> </w:t>
            </w:r>
          </w:p>
          <w:p w14:paraId="3BFEE5AD" w14:textId="77777777" w:rsidR="00AD4C2E" w:rsidRDefault="00334E72" w:rsidP="000F61D9">
            <w:pPr>
              <w:spacing w:after="0"/>
            </w:pPr>
            <w:r>
              <w:rPr>
                <w:b/>
                <w:bCs/>
              </w:rPr>
              <w:t>VIII</w:t>
            </w:r>
            <w:r w:rsidR="00C43C9C" w:rsidRPr="00C43C9C">
              <w:rPr>
                <w:b/>
                <w:bCs/>
              </w:rPr>
              <w:t xml:space="preserve">. ZAŁĄCZNIKI </w:t>
            </w:r>
            <w:r w:rsidR="00C43C9C" w:rsidRPr="00C43C9C">
              <w:br/>
              <w:t xml:space="preserve">1. Wzór formularza ofertowego </w:t>
            </w:r>
          </w:p>
          <w:p w14:paraId="3CBDFAE9" w14:textId="77777777" w:rsidR="00E1743D" w:rsidRDefault="006F2E67" w:rsidP="00F15CFC">
            <w:pPr>
              <w:spacing w:after="0"/>
            </w:pPr>
            <w:r>
              <w:t xml:space="preserve">2. Zdjęcia </w:t>
            </w:r>
            <w:r w:rsidR="00F15CFC">
              <w:t>drzew do wycinki</w:t>
            </w:r>
            <w:r w:rsidR="0026644F">
              <w:t xml:space="preserve"> </w:t>
            </w:r>
          </w:p>
          <w:p w14:paraId="629A0A0E" w14:textId="77777777" w:rsidR="0026644F" w:rsidRDefault="0026644F" w:rsidP="00AD4C2E">
            <w:pPr>
              <w:spacing w:after="0"/>
            </w:pPr>
            <w:r>
              <w:t>3. Lokalizacja drzew</w:t>
            </w:r>
          </w:p>
          <w:p w14:paraId="05C7ABB9" w14:textId="77777777" w:rsidR="00C85FE6" w:rsidRDefault="00C85FE6" w:rsidP="00AD4C2E">
            <w:pPr>
              <w:spacing w:after="0"/>
            </w:pPr>
          </w:p>
          <w:p w14:paraId="397068C9" w14:textId="77777777" w:rsidR="00C85FE6" w:rsidRDefault="00C85FE6" w:rsidP="00C85FE6">
            <w:pPr>
              <w:spacing w:after="0"/>
              <w:jc w:val="right"/>
              <w:rPr>
                <w:b/>
              </w:rPr>
            </w:pPr>
          </w:p>
          <w:p w14:paraId="623F14DE" w14:textId="77777777" w:rsidR="00C85FE6" w:rsidRDefault="00C85FE6" w:rsidP="00C85FE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Burmistrz Kałuszyna </w:t>
            </w:r>
          </w:p>
          <w:p w14:paraId="5F4F870C" w14:textId="359F403E" w:rsidR="00C85FE6" w:rsidRPr="00C85FE6" w:rsidRDefault="00C85FE6" w:rsidP="00C85FE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Arkadiusz Czyżewski</w:t>
            </w:r>
          </w:p>
        </w:tc>
      </w:tr>
      <w:tr w:rsidR="00E27364" w:rsidRPr="00C43C9C" w14:paraId="11178241" w14:textId="77777777" w:rsidTr="0012775F">
        <w:trPr>
          <w:trHeight w:val="637"/>
          <w:tblCellSpacing w:w="0" w:type="dxa"/>
          <w:jc w:val="center"/>
        </w:trPr>
        <w:tc>
          <w:tcPr>
            <w:tcW w:w="5000" w:type="pct"/>
            <w:vAlign w:val="center"/>
          </w:tcPr>
          <w:p w14:paraId="63460AC1" w14:textId="77777777" w:rsidR="00E27364" w:rsidRPr="00C43C9C" w:rsidRDefault="00E27364" w:rsidP="00C43C9C">
            <w:pPr>
              <w:rPr>
                <w:b/>
                <w:bCs/>
              </w:rPr>
            </w:pPr>
          </w:p>
        </w:tc>
      </w:tr>
    </w:tbl>
    <w:p w14:paraId="4DECBFEB" w14:textId="77777777" w:rsidR="0089358A" w:rsidRDefault="0089358A" w:rsidP="007F5A41"/>
    <w:sectPr w:rsidR="0089358A" w:rsidSect="0040628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538E6"/>
    <w:multiLevelType w:val="hybridMultilevel"/>
    <w:tmpl w:val="43CC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4CD5"/>
    <w:multiLevelType w:val="hybridMultilevel"/>
    <w:tmpl w:val="7BAE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5C7"/>
    <w:multiLevelType w:val="hybridMultilevel"/>
    <w:tmpl w:val="301041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C"/>
    <w:rsid w:val="00020446"/>
    <w:rsid w:val="00077D47"/>
    <w:rsid w:val="000B447A"/>
    <w:rsid w:val="000C6F31"/>
    <w:rsid w:val="000F61D9"/>
    <w:rsid w:val="00120E01"/>
    <w:rsid w:val="0012775F"/>
    <w:rsid w:val="001300D3"/>
    <w:rsid w:val="00141252"/>
    <w:rsid w:val="0023088E"/>
    <w:rsid w:val="00235201"/>
    <w:rsid w:val="00236ECA"/>
    <w:rsid w:val="00237206"/>
    <w:rsid w:val="0026644F"/>
    <w:rsid w:val="00334E72"/>
    <w:rsid w:val="00350B9E"/>
    <w:rsid w:val="003B670B"/>
    <w:rsid w:val="003D1190"/>
    <w:rsid w:val="003E1FA9"/>
    <w:rsid w:val="00400EE8"/>
    <w:rsid w:val="00406280"/>
    <w:rsid w:val="00463445"/>
    <w:rsid w:val="00471334"/>
    <w:rsid w:val="00486C8D"/>
    <w:rsid w:val="004A2B1F"/>
    <w:rsid w:val="004B14E9"/>
    <w:rsid w:val="0053011B"/>
    <w:rsid w:val="0055365C"/>
    <w:rsid w:val="00581462"/>
    <w:rsid w:val="005F5691"/>
    <w:rsid w:val="0060415B"/>
    <w:rsid w:val="00643058"/>
    <w:rsid w:val="00667108"/>
    <w:rsid w:val="006B16DE"/>
    <w:rsid w:val="006C7343"/>
    <w:rsid w:val="006D4FC6"/>
    <w:rsid w:val="006E340E"/>
    <w:rsid w:val="006E60C9"/>
    <w:rsid w:val="006F2E67"/>
    <w:rsid w:val="00761F73"/>
    <w:rsid w:val="007A5A74"/>
    <w:rsid w:val="007F5A41"/>
    <w:rsid w:val="008075B7"/>
    <w:rsid w:val="00822581"/>
    <w:rsid w:val="00882360"/>
    <w:rsid w:val="0089358A"/>
    <w:rsid w:val="008F2573"/>
    <w:rsid w:val="00914CE9"/>
    <w:rsid w:val="009B15C8"/>
    <w:rsid w:val="00A773AC"/>
    <w:rsid w:val="00AB703D"/>
    <w:rsid w:val="00AC4C6E"/>
    <w:rsid w:val="00AD4C2E"/>
    <w:rsid w:val="00B00D18"/>
    <w:rsid w:val="00B41486"/>
    <w:rsid w:val="00B54FF7"/>
    <w:rsid w:val="00BA38F7"/>
    <w:rsid w:val="00BF526D"/>
    <w:rsid w:val="00C249F2"/>
    <w:rsid w:val="00C43C9C"/>
    <w:rsid w:val="00C85FE6"/>
    <w:rsid w:val="00C962DA"/>
    <w:rsid w:val="00CB682B"/>
    <w:rsid w:val="00CC1C6E"/>
    <w:rsid w:val="00D10C7B"/>
    <w:rsid w:val="00D22084"/>
    <w:rsid w:val="00D45319"/>
    <w:rsid w:val="00D50B7D"/>
    <w:rsid w:val="00DB14C6"/>
    <w:rsid w:val="00DB61BF"/>
    <w:rsid w:val="00DC0C79"/>
    <w:rsid w:val="00DD088E"/>
    <w:rsid w:val="00E030CE"/>
    <w:rsid w:val="00E1743D"/>
    <w:rsid w:val="00E2095F"/>
    <w:rsid w:val="00E27364"/>
    <w:rsid w:val="00E61A37"/>
    <w:rsid w:val="00E9610E"/>
    <w:rsid w:val="00E9723C"/>
    <w:rsid w:val="00EC3E1A"/>
    <w:rsid w:val="00EE40A4"/>
    <w:rsid w:val="00F15CFC"/>
    <w:rsid w:val="00F31769"/>
    <w:rsid w:val="00FC076D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A8A"/>
  <w15:docId w15:val="{3EC4D212-2D2B-4756-9755-FE94A5C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C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4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C6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krupka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Kołodziej</dc:creator>
  <cp:lastModifiedBy>Natalia Krupka</cp:lastModifiedBy>
  <cp:revision>10</cp:revision>
  <cp:lastPrinted>2022-02-07T07:19:00Z</cp:lastPrinted>
  <dcterms:created xsi:type="dcterms:W3CDTF">2022-02-01T13:53:00Z</dcterms:created>
  <dcterms:modified xsi:type="dcterms:W3CDTF">2022-02-08T07:59:00Z</dcterms:modified>
</cp:coreProperties>
</file>