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EB" w:rsidRDefault="00BE77EB" w:rsidP="00BE77EB">
      <w:pPr>
        <w:pStyle w:val="NormalnyWeb"/>
        <w:jc w:val="center"/>
      </w:pPr>
      <w:r>
        <w:rPr>
          <w:b/>
          <w:bCs/>
          <w:sz w:val="36"/>
          <w:szCs w:val="36"/>
        </w:rPr>
        <w:t>ZAPYTANIE OFERTOWE</w:t>
      </w:r>
    </w:p>
    <w:p w:rsidR="00BE77EB" w:rsidRDefault="00BE77EB" w:rsidP="00BE77EB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 xml:space="preserve">Utworzenie siłowni zewnętrznej we wsi Stare Groszki </w:t>
      </w:r>
    </w:p>
    <w:p w:rsidR="00BE77EB" w:rsidRPr="00B02B7F" w:rsidRDefault="00BE77EB" w:rsidP="00BE77EB">
      <w:pPr>
        <w:pStyle w:val="NormalnyWeb"/>
      </w:pPr>
      <w:r w:rsidRPr="00B02B7F">
        <w:rPr>
          <w:b/>
          <w:bCs/>
          <w:color w:val="000000"/>
        </w:rPr>
        <w:t>1. Nazwa oraz adres Zamawiającego:</w:t>
      </w:r>
    </w:p>
    <w:p w:rsidR="00BE77EB" w:rsidRPr="00B02B7F" w:rsidRDefault="00BE77EB" w:rsidP="00BE77EB">
      <w:pPr>
        <w:pStyle w:val="NormalnyWeb"/>
      </w:pPr>
      <w:r w:rsidRPr="00B02B7F">
        <w:rPr>
          <w:color w:val="000000"/>
        </w:rPr>
        <w:t xml:space="preserve">Gmina Kałuszyn </w:t>
      </w:r>
    </w:p>
    <w:p w:rsidR="00BE77EB" w:rsidRPr="00B02B7F" w:rsidRDefault="00BE77EB" w:rsidP="00BE77EB">
      <w:pPr>
        <w:pStyle w:val="NormalnyWeb"/>
      </w:pPr>
      <w:r w:rsidRPr="00B02B7F">
        <w:rPr>
          <w:color w:val="000000"/>
        </w:rPr>
        <w:t>ul.  Pocztowa 1</w:t>
      </w:r>
    </w:p>
    <w:p w:rsidR="00BE77EB" w:rsidRPr="00B02B7F" w:rsidRDefault="00BE77EB" w:rsidP="00BE77EB">
      <w:pPr>
        <w:pStyle w:val="NormalnyWeb"/>
        <w:rPr>
          <w:color w:val="000000"/>
        </w:rPr>
      </w:pPr>
      <w:r w:rsidRPr="00B02B7F">
        <w:rPr>
          <w:color w:val="000000"/>
        </w:rPr>
        <w:t xml:space="preserve">05-310 Kałuszyn </w:t>
      </w:r>
    </w:p>
    <w:p w:rsidR="00BE77EB" w:rsidRPr="00B02B7F" w:rsidRDefault="00BE77EB" w:rsidP="00BE77EB">
      <w:pPr>
        <w:pStyle w:val="NormalnyWeb"/>
      </w:pPr>
      <w:r w:rsidRPr="00B02B7F">
        <w:rPr>
          <w:color w:val="000000"/>
        </w:rPr>
        <w:t>NIP 822 21 58 817</w:t>
      </w:r>
    </w:p>
    <w:p w:rsidR="00BE77EB" w:rsidRPr="00B02B7F" w:rsidRDefault="00BE77EB" w:rsidP="00BE77EB">
      <w:pPr>
        <w:pStyle w:val="NormalnyWeb"/>
      </w:pPr>
      <w:bookmarkStart w:id="0" w:name="bookmark2"/>
      <w:bookmarkEnd w:id="0"/>
      <w:r w:rsidRPr="00B02B7F">
        <w:rPr>
          <w:b/>
          <w:bCs/>
          <w:color w:val="000000"/>
        </w:rPr>
        <w:t>2. Opis przedmiotu zamówienia :</w:t>
      </w:r>
    </w:p>
    <w:p w:rsidR="00BE77EB" w:rsidRPr="00B02B7F" w:rsidRDefault="00BE77EB" w:rsidP="00BE77EB">
      <w:pPr>
        <w:pStyle w:val="NormalnyWeb"/>
      </w:pPr>
      <w:r w:rsidRPr="00B02B7F">
        <w:rPr>
          <w:color w:val="000000"/>
        </w:rPr>
        <w:t>Przedmiot zamówienia stanowi usługa polegająca na dostawie wraz z montażem</w:t>
      </w:r>
      <w:r>
        <w:rPr>
          <w:color w:val="000000"/>
        </w:rPr>
        <w:t xml:space="preserve"> urządzeń we wsi Stare Groszki</w:t>
      </w:r>
      <w:r w:rsidRPr="00B02B7F">
        <w:rPr>
          <w:color w:val="000000"/>
        </w:rPr>
        <w:t>.</w:t>
      </w:r>
    </w:p>
    <w:p w:rsidR="00BE77EB" w:rsidRPr="00B02B7F" w:rsidRDefault="00BE77EB" w:rsidP="00BE77EB">
      <w:pPr>
        <w:pStyle w:val="NormalnyWeb"/>
      </w:pPr>
      <w:r w:rsidRPr="00B02B7F">
        <w:rPr>
          <w:b/>
          <w:bCs/>
          <w:color w:val="000000"/>
        </w:rPr>
        <w:t>SPECYFIKACJA: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701"/>
        <w:gridCol w:w="4394"/>
      </w:tblGrid>
      <w:tr w:rsidR="00BE77EB" w:rsidTr="00CA59E8">
        <w:tc>
          <w:tcPr>
            <w:tcW w:w="426" w:type="dxa"/>
          </w:tcPr>
          <w:p w:rsidR="00BE77EB" w:rsidRDefault="00BE77EB" w:rsidP="00CA59E8">
            <w:pPr>
              <w:pStyle w:val="NormalnyWeb"/>
            </w:pPr>
            <w:r>
              <w:t>Lp.</w:t>
            </w:r>
          </w:p>
        </w:tc>
        <w:tc>
          <w:tcPr>
            <w:tcW w:w="2835" w:type="dxa"/>
          </w:tcPr>
          <w:p w:rsidR="00BE77EB" w:rsidRDefault="00BE77EB" w:rsidP="00CA59E8">
            <w:pPr>
              <w:pStyle w:val="NormalnyWeb"/>
            </w:pPr>
            <w:r>
              <w:t>Nazwa</w:t>
            </w:r>
          </w:p>
        </w:tc>
        <w:tc>
          <w:tcPr>
            <w:tcW w:w="1701" w:type="dxa"/>
          </w:tcPr>
          <w:p w:rsidR="00BE77EB" w:rsidRDefault="00BE77EB" w:rsidP="00CA59E8">
            <w:pPr>
              <w:pStyle w:val="NormalnyWeb"/>
            </w:pPr>
            <w:r>
              <w:t>Ilość</w:t>
            </w:r>
          </w:p>
        </w:tc>
        <w:tc>
          <w:tcPr>
            <w:tcW w:w="4394" w:type="dxa"/>
          </w:tcPr>
          <w:p w:rsidR="00BE77EB" w:rsidRDefault="00BE77EB" w:rsidP="00CA59E8">
            <w:pPr>
              <w:pStyle w:val="NormalnyWeb"/>
            </w:pPr>
            <w:r>
              <w:t xml:space="preserve">Zdjęcie podglądowe </w:t>
            </w:r>
          </w:p>
        </w:tc>
      </w:tr>
      <w:tr w:rsidR="00BE77EB" w:rsidTr="00CA59E8">
        <w:tc>
          <w:tcPr>
            <w:tcW w:w="426" w:type="dxa"/>
          </w:tcPr>
          <w:p w:rsidR="00BE77EB" w:rsidRDefault="00BE77EB" w:rsidP="00CA59E8">
            <w:pPr>
              <w:pStyle w:val="NormalnyWeb"/>
            </w:pPr>
            <w:r>
              <w:t>1.</w:t>
            </w:r>
          </w:p>
        </w:tc>
        <w:tc>
          <w:tcPr>
            <w:tcW w:w="2835" w:type="dxa"/>
          </w:tcPr>
          <w:p w:rsidR="00BE77EB" w:rsidRDefault="00BE77EB" w:rsidP="00CA59E8">
            <w:pPr>
              <w:pStyle w:val="NormalnyWeb"/>
              <w:jc w:val="center"/>
            </w:pPr>
            <w:proofErr w:type="spellStart"/>
            <w:r>
              <w:t>Wiosłarz</w:t>
            </w:r>
            <w:proofErr w:type="spellEnd"/>
            <w:r>
              <w:t xml:space="preserve"> + Biegacz + </w:t>
            </w:r>
            <w:proofErr w:type="spellStart"/>
            <w:r>
              <w:t>Orbitrek</w:t>
            </w:r>
            <w:proofErr w:type="spellEnd"/>
          </w:p>
        </w:tc>
        <w:tc>
          <w:tcPr>
            <w:tcW w:w="1701" w:type="dxa"/>
          </w:tcPr>
          <w:p w:rsidR="00BE77EB" w:rsidRDefault="00BE77EB" w:rsidP="00CA59E8">
            <w:pPr>
              <w:pStyle w:val="NormalnyWeb"/>
              <w:jc w:val="center"/>
            </w:pPr>
            <w:r>
              <w:t>1szt.</w:t>
            </w:r>
          </w:p>
        </w:tc>
        <w:tc>
          <w:tcPr>
            <w:tcW w:w="4394" w:type="dxa"/>
          </w:tcPr>
          <w:p w:rsidR="00BE77EB" w:rsidRDefault="00BE77EB" w:rsidP="00CA59E8">
            <w:pPr>
              <w:pStyle w:val="NormalnyWeb"/>
            </w:pPr>
            <w:r>
              <w:rPr>
                <w:noProof/>
              </w:rPr>
              <w:drawing>
                <wp:inline distT="0" distB="0" distL="0" distR="0" wp14:anchorId="0B55DAAE" wp14:editId="77B2F217">
                  <wp:extent cx="2437402" cy="2029558"/>
                  <wp:effectExtent l="0" t="0" r="1270" b="8890"/>
                  <wp:docPr id="6" name="Obraz 6" descr="BW(E)07 BIEGACZ / BW(E)09 WIOŚLARZ / BW(E)11 ORBITREK – Siłownie zewnętrzne  plenerowe – Siłownia zewnętr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W(E)07 BIEGACZ / BW(E)09 WIOŚLARZ / BW(E)11 ORBITREK – Siłownie zewnętrzne  plenerowe – Siłownia zewnętr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545" cy="205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7EB" w:rsidTr="00CA59E8">
        <w:tc>
          <w:tcPr>
            <w:tcW w:w="426" w:type="dxa"/>
          </w:tcPr>
          <w:p w:rsidR="00BE77EB" w:rsidRDefault="00BE77EB" w:rsidP="00CA59E8">
            <w:pPr>
              <w:pStyle w:val="NormalnyWeb"/>
            </w:pPr>
            <w:r>
              <w:t>2.</w:t>
            </w:r>
          </w:p>
        </w:tc>
        <w:tc>
          <w:tcPr>
            <w:tcW w:w="2835" w:type="dxa"/>
          </w:tcPr>
          <w:p w:rsidR="00BE77EB" w:rsidRDefault="00BE77EB" w:rsidP="00CA59E8">
            <w:pPr>
              <w:pStyle w:val="NormalnyWeb"/>
              <w:jc w:val="center"/>
            </w:pPr>
            <w:proofErr w:type="spellStart"/>
            <w:r>
              <w:t>Surfer</w:t>
            </w:r>
            <w:proofErr w:type="spellEnd"/>
            <w:r>
              <w:t xml:space="preserve"> + </w:t>
            </w:r>
            <w:proofErr w:type="spellStart"/>
            <w:r>
              <w:t>Stepper</w:t>
            </w:r>
            <w:proofErr w:type="spellEnd"/>
          </w:p>
        </w:tc>
        <w:tc>
          <w:tcPr>
            <w:tcW w:w="1701" w:type="dxa"/>
          </w:tcPr>
          <w:p w:rsidR="00BE77EB" w:rsidRDefault="00BE77EB" w:rsidP="00CA59E8">
            <w:pPr>
              <w:pStyle w:val="NormalnyWeb"/>
              <w:jc w:val="center"/>
            </w:pPr>
            <w:r>
              <w:t>1szt.</w:t>
            </w:r>
          </w:p>
        </w:tc>
        <w:tc>
          <w:tcPr>
            <w:tcW w:w="4394" w:type="dxa"/>
          </w:tcPr>
          <w:p w:rsidR="00BE77EB" w:rsidRDefault="00BE77EB" w:rsidP="00CA59E8">
            <w:pPr>
              <w:pStyle w:val="NormalnyWeb"/>
            </w:pPr>
            <w:r>
              <w:rPr>
                <w:noProof/>
              </w:rPr>
              <w:drawing>
                <wp:inline distT="0" distB="0" distL="0" distR="0" wp14:anchorId="26FE54FE" wp14:editId="060F58D6">
                  <wp:extent cx="2483429" cy="1861457"/>
                  <wp:effectExtent l="0" t="0" r="0" b="5715"/>
                  <wp:docPr id="4" name="Obraz 4" descr="SURFER / STEPPER – Siłownie zewnętrzne plenerowe – Siłownia zewnętr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RFER / STEPPER – Siłownie zewnętrzne plenerowe – Siłownia zewnętr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699" cy="190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7EB" w:rsidTr="00CA59E8">
        <w:tc>
          <w:tcPr>
            <w:tcW w:w="426" w:type="dxa"/>
          </w:tcPr>
          <w:p w:rsidR="00BE77EB" w:rsidRDefault="00BE77EB" w:rsidP="00CA59E8">
            <w:pPr>
              <w:pStyle w:val="NormalnyWeb"/>
            </w:pPr>
            <w:r>
              <w:lastRenderedPageBreak/>
              <w:t>3.</w:t>
            </w:r>
          </w:p>
        </w:tc>
        <w:tc>
          <w:tcPr>
            <w:tcW w:w="2835" w:type="dxa"/>
          </w:tcPr>
          <w:p w:rsidR="00BE77EB" w:rsidRDefault="00BE77EB" w:rsidP="00CA59E8">
            <w:pPr>
              <w:pStyle w:val="NormalnyWeb"/>
              <w:jc w:val="center"/>
            </w:pPr>
            <w:r>
              <w:t>Bocianie gniazdo</w:t>
            </w:r>
          </w:p>
        </w:tc>
        <w:tc>
          <w:tcPr>
            <w:tcW w:w="1701" w:type="dxa"/>
          </w:tcPr>
          <w:p w:rsidR="00BE77EB" w:rsidRDefault="00BE77EB" w:rsidP="00CA59E8">
            <w:pPr>
              <w:pStyle w:val="NormalnyWeb"/>
              <w:jc w:val="center"/>
            </w:pPr>
            <w:r>
              <w:t>1szt.</w:t>
            </w:r>
          </w:p>
        </w:tc>
        <w:tc>
          <w:tcPr>
            <w:tcW w:w="4394" w:type="dxa"/>
          </w:tcPr>
          <w:p w:rsidR="00BE77EB" w:rsidRDefault="00BE77EB" w:rsidP="00CA59E8">
            <w:pPr>
              <w:pStyle w:val="NormalnyWeb"/>
            </w:pPr>
            <w:r>
              <w:rPr>
                <w:noProof/>
              </w:rPr>
              <w:drawing>
                <wp:inline distT="0" distB="0" distL="0" distR="0" wp14:anchorId="15CFC4F0" wp14:editId="5EC2F1B2">
                  <wp:extent cx="2470785" cy="1861185"/>
                  <wp:effectExtent l="0" t="0" r="5715" b="5715"/>
                  <wp:docPr id="7" name="Obraz 7" descr="Huśtawka Bocianie Gniazdo 100cm PU | Huśtawki \ bocianie gniazdo | Gigit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uśtawka Bocianie Gniazdo 100cm PU | Huśtawki \ bocianie gniazdo | Gigit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7EB" w:rsidRDefault="00BE77EB" w:rsidP="00BE77EB">
      <w:pPr>
        <w:pStyle w:val="NormalnyWeb"/>
        <w:rPr>
          <w:rStyle w:val="Pogrubienie"/>
          <w:color w:val="000000"/>
        </w:rPr>
      </w:pPr>
    </w:p>
    <w:p w:rsidR="00BE77EB" w:rsidRPr="00B02B7F" w:rsidRDefault="00BE77EB" w:rsidP="00BE77EB">
      <w:pPr>
        <w:pStyle w:val="NormalnyWeb"/>
      </w:pPr>
      <w:r w:rsidRPr="00B02B7F">
        <w:rPr>
          <w:rStyle w:val="Pogrubienie"/>
          <w:color w:val="000000"/>
        </w:rPr>
        <w:t>4.</w:t>
      </w:r>
      <w:r w:rsidRPr="00B02B7F">
        <w:t xml:space="preserve"> </w:t>
      </w:r>
      <w:r>
        <w:rPr>
          <w:rStyle w:val="Pogrubienie"/>
          <w:color w:val="000000"/>
        </w:rPr>
        <w:t>Okres gwarancji: 24 m-ce</w:t>
      </w:r>
    </w:p>
    <w:p w:rsidR="00BE77EB" w:rsidRPr="00B02B7F" w:rsidRDefault="00BE77EB" w:rsidP="00BE77EB">
      <w:pPr>
        <w:pStyle w:val="NormalnyWeb"/>
      </w:pPr>
      <w:r w:rsidRPr="00B02B7F">
        <w:rPr>
          <w:b/>
          <w:bCs/>
          <w:color w:val="000000"/>
        </w:rPr>
        <w:t>5.</w:t>
      </w:r>
      <w:r w:rsidRPr="00B02B7F">
        <w:t xml:space="preserve"> </w:t>
      </w:r>
      <w:r w:rsidRPr="00B02B7F">
        <w:rPr>
          <w:rStyle w:val="Pogrubienie"/>
          <w:color w:val="000000"/>
        </w:rPr>
        <w:t>Termin wykonania zamówienia</w:t>
      </w:r>
    </w:p>
    <w:p w:rsidR="00BE77EB" w:rsidRPr="00B02B7F" w:rsidRDefault="00BE77EB" w:rsidP="00BE77EB">
      <w:pPr>
        <w:pStyle w:val="NormalnyWeb"/>
      </w:pPr>
      <w:r w:rsidRPr="00B02B7F">
        <w:rPr>
          <w:rStyle w:val="Pogrubienie"/>
          <w:color w:val="000000"/>
        </w:rPr>
        <w:t>Termin wykonania zamówienia</w:t>
      </w:r>
      <w:r w:rsidRPr="00B02B7F">
        <w:t xml:space="preserve"> </w:t>
      </w:r>
      <w:r>
        <w:rPr>
          <w:rStyle w:val="Pogrubienie"/>
          <w:color w:val="000000"/>
        </w:rPr>
        <w:t>do dnia 31.07.2022</w:t>
      </w:r>
      <w:r w:rsidRPr="00B02B7F">
        <w:rPr>
          <w:rStyle w:val="Pogrubienie"/>
          <w:color w:val="000000"/>
        </w:rPr>
        <w:t>r.</w:t>
      </w:r>
    </w:p>
    <w:p w:rsidR="00BE77EB" w:rsidRPr="00B02B7F" w:rsidRDefault="00BE77EB" w:rsidP="00BE77EB">
      <w:pPr>
        <w:pStyle w:val="NormalnyWeb"/>
      </w:pPr>
      <w:r w:rsidRPr="00B02B7F">
        <w:rPr>
          <w:rStyle w:val="Pogrubienie"/>
          <w:color w:val="000000"/>
        </w:rPr>
        <w:t>6. Tryb udzielenia zamówienia</w:t>
      </w:r>
    </w:p>
    <w:p w:rsidR="00BE77EB" w:rsidRPr="00B02B7F" w:rsidRDefault="00BE77EB" w:rsidP="00BE77EB">
      <w:pPr>
        <w:pStyle w:val="NormalnyWeb"/>
      </w:pPr>
      <w:r w:rsidRPr="00B02B7F">
        <w:rPr>
          <w:color w:val="000000"/>
        </w:rPr>
        <w:t>Zapytanie ofertowe, w formie ogłoszenia.</w:t>
      </w:r>
    </w:p>
    <w:p w:rsidR="00BE77EB" w:rsidRPr="00B02B7F" w:rsidRDefault="00BE77EB" w:rsidP="00BE77EB">
      <w:pPr>
        <w:pStyle w:val="NormalnyWeb"/>
      </w:pPr>
      <w:r w:rsidRPr="00B02B7F">
        <w:rPr>
          <w:rStyle w:val="Pogrubienie"/>
          <w:color w:val="000000"/>
        </w:rPr>
        <w:t>7. Kryteria oceny ofert i sposób punktacji ofert</w:t>
      </w:r>
    </w:p>
    <w:p w:rsidR="00BE77EB" w:rsidRPr="00B02B7F" w:rsidRDefault="00BE77EB" w:rsidP="00BE77EB">
      <w:pPr>
        <w:pStyle w:val="NormalnyWeb"/>
      </w:pPr>
      <w:r w:rsidRPr="00B02B7F">
        <w:rPr>
          <w:color w:val="000000"/>
        </w:rPr>
        <w:t>Zamawiający dokona oceny ważnych ofert na podstawie następujących kryteriów:</w:t>
      </w:r>
    </w:p>
    <w:p w:rsidR="00BE77EB" w:rsidRPr="00B02B7F" w:rsidRDefault="00BE77EB" w:rsidP="00BE77EB">
      <w:pPr>
        <w:pStyle w:val="NormalnyWeb"/>
      </w:pPr>
      <w:r w:rsidRPr="00B02B7F">
        <w:rPr>
          <w:color w:val="000000"/>
        </w:rPr>
        <w:t>1 – Cena 100%</w:t>
      </w:r>
    </w:p>
    <w:p w:rsidR="00BE77EB" w:rsidRPr="00B02B7F" w:rsidRDefault="00BE77EB" w:rsidP="00BE77EB">
      <w:pPr>
        <w:pStyle w:val="NormalnyWeb"/>
      </w:pPr>
      <w:r w:rsidRPr="00B02B7F">
        <w:rPr>
          <w:color w:val="000000"/>
        </w:rPr>
        <w:t>Opis sposobu obliczania ceny oferty</w:t>
      </w:r>
    </w:p>
    <w:p w:rsidR="00BE77EB" w:rsidRPr="00B02B7F" w:rsidRDefault="00BE77EB" w:rsidP="00BE77EB">
      <w:pPr>
        <w:pStyle w:val="NormalnyWeb"/>
      </w:pPr>
      <w:r w:rsidRPr="00B02B7F">
        <w:rPr>
          <w:color w:val="000000"/>
        </w:rPr>
        <w:t>Cena ofertowa jest ceną ryczałtową i powinna uwzględniać wszystkie roboty niezbędne do prawidłowego zrealizowania zadania.</w:t>
      </w:r>
    </w:p>
    <w:p w:rsidR="00BE77EB" w:rsidRPr="00B02B7F" w:rsidRDefault="00BE77EB" w:rsidP="00BE77EB">
      <w:pPr>
        <w:pStyle w:val="NormalnyWeb"/>
      </w:pPr>
      <w:r w:rsidRPr="00B02B7F">
        <w:rPr>
          <w:rStyle w:val="Pogrubienie"/>
          <w:color w:val="000000"/>
        </w:rPr>
        <w:t>8. TERMIN I MIEJSCE SKŁADANIA OFERT</w:t>
      </w:r>
      <w:r w:rsidRPr="00B02B7F">
        <w:rPr>
          <w:color w:val="000000"/>
        </w:rPr>
        <w:t>:</w:t>
      </w:r>
    </w:p>
    <w:p w:rsidR="00BE77EB" w:rsidRPr="00B02B7F" w:rsidRDefault="00BE77EB" w:rsidP="00BE77EB">
      <w:pPr>
        <w:pStyle w:val="NormalnyWeb"/>
        <w:jc w:val="center"/>
      </w:pPr>
      <w:r w:rsidRPr="00B02B7F">
        <w:rPr>
          <w:rStyle w:val="Pogrubienie"/>
          <w:color w:val="000000"/>
        </w:rPr>
        <w:t>Ofertę należy złożyć drogą elektroniczną</w:t>
      </w:r>
      <w:r>
        <w:rPr>
          <w:rStyle w:val="Pogrubienie"/>
          <w:color w:val="000000"/>
        </w:rPr>
        <w:t xml:space="preserve"> na adres:</w:t>
      </w:r>
      <w:r w:rsidRPr="00217CD7">
        <w:rPr>
          <w:rStyle w:val="Pogrubienie"/>
        </w:rPr>
        <w:t xml:space="preserve"> </w:t>
      </w:r>
      <w:r w:rsidRPr="00B02B7F">
        <w:rPr>
          <w:rStyle w:val="Pogrubienie"/>
        </w:rPr>
        <w:t>nataliakrupka@kaluszyn.pl</w:t>
      </w:r>
      <w:r>
        <w:rPr>
          <w:rStyle w:val="Pogrubienie"/>
          <w:color w:val="000000"/>
        </w:rPr>
        <w:t xml:space="preserve"> </w:t>
      </w:r>
      <w:r w:rsidRPr="00B02B7F">
        <w:rPr>
          <w:rStyle w:val="Pogrubienie"/>
          <w:color w:val="000000"/>
        </w:rPr>
        <w:t>– na adres</w:t>
      </w:r>
      <w:r w:rsidRPr="00B02B7F">
        <w:rPr>
          <w:rStyle w:val="Pogrubienie"/>
        </w:rPr>
        <w:t xml:space="preserve"> </w:t>
      </w:r>
      <w:r w:rsidRPr="00B02B7F">
        <w:rPr>
          <w:rStyle w:val="Pogrubienie"/>
          <w:color w:val="000000"/>
        </w:rPr>
        <w:t xml:space="preserve">w temacie wiadomości wpisując </w:t>
      </w:r>
      <w:r>
        <w:rPr>
          <w:rStyle w:val="Pogrubienie"/>
          <w:color w:val="000000"/>
        </w:rPr>
        <w:t xml:space="preserve">„ </w:t>
      </w:r>
      <w:r w:rsidRPr="006B2EFD">
        <w:rPr>
          <w:b/>
          <w:bCs/>
          <w:color w:val="000000"/>
          <w:szCs w:val="27"/>
        </w:rPr>
        <w:t xml:space="preserve">Utworzenie siłowni zewnętrznej </w:t>
      </w:r>
      <w:r>
        <w:rPr>
          <w:b/>
          <w:bCs/>
          <w:color w:val="000000"/>
          <w:szCs w:val="27"/>
        </w:rPr>
        <w:t xml:space="preserve">we wsi Stare </w:t>
      </w:r>
      <w:r w:rsidRPr="006B2EFD">
        <w:rPr>
          <w:b/>
          <w:bCs/>
          <w:color w:val="000000"/>
          <w:szCs w:val="27"/>
        </w:rPr>
        <w:t xml:space="preserve">Groszki </w:t>
      </w:r>
      <w:r>
        <w:rPr>
          <w:rStyle w:val="Pogrubienie"/>
          <w:color w:val="000000"/>
        </w:rPr>
        <w:t xml:space="preserve"> ” do dnia 29.06.2022</w:t>
      </w:r>
      <w:r w:rsidRPr="00B02B7F">
        <w:rPr>
          <w:rStyle w:val="Pogrubienie"/>
          <w:color w:val="000000"/>
        </w:rPr>
        <w:t>r</w:t>
      </w:r>
      <w:r>
        <w:rPr>
          <w:rStyle w:val="Pogrubienie"/>
          <w:color w:val="000000"/>
        </w:rPr>
        <w:t xml:space="preserve"> lub osobiście w Urzędzie Miejskim w Kałuszynie</w:t>
      </w:r>
      <w:r w:rsidRPr="00B02B7F">
        <w:rPr>
          <w:rStyle w:val="Pogrubienie"/>
          <w:color w:val="000000"/>
        </w:rPr>
        <w:t>.</w:t>
      </w:r>
    </w:p>
    <w:p w:rsidR="00BE77EB" w:rsidRPr="00B02B7F" w:rsidRDefault="00BE77EB" w:rsidP="00BE77EB">
      <w:pPr>
        <w:pStyle w:val="NormalnyWeb"/>
      </w:pPr>
      <w:r w:rsidRPr="00B02B7F">
        <w:rPr>
          <w:rStyle w:val="Pogrubienie"/>
          <w:color w:val="000000"/>
        </w:rPr>
        <w:t>9.</w:t>
      </w:r>
      <w:r w:rsidRPr="00B02B7F">
        <w:t xml:space="preserve"> </w:t>
      </w:r>
      <w:r w:rsidRPr="00B02B7F">
        <w:rPr>
          <w:rStyle w:val="Pogrubienie"/>
          <w:color w:val="000000"/>
        </w:rPr>
        <w:t>SPOSÓB PRZYGOTOWANIA OFERTY:</w:t>
      </w:r>
    </w:p>
    <w:p w:rsidR="00BE77EB" w:rsidRPr="00B02B7F" w:rsidRDefault="00BE77EB" w:rsidP="00BE77EB">
      <w:pPr>
        <w:pStyle w:val="NormalnyWeb"/>
      </w:pPr>
      <w:r w:rsidRPr="00B02B7F">
        <w:rPr>
          <w:rStyle w:val="Pogrubienie"/>
          <w:color w:val="000000"/>
        </w:rPr>
        <w:t>10. OGŁOSZENIE O WYBORZE OFERTY NAJKORZYSTNIEJSZEJ I PODPISANIE UMOWY</w:t>
      </w:r>
    </w:p>
    <w:p w:rsidR="00BE77EB" w:rsidRPr="00B02B7F" w:rsidRDefault="00BE77EB" w:rsidP="00BE77EB">
      <w:pPr>
        <w:pStyle w:val="NormalnyWeb"/>
      </w:pPr>
      <w:r w:rsidRPr="00B02B7F">
        <w:rPr>
          <w:rStyle w:val="Pogrubienie"/>
          <w:color w:val="000000"/>
        </w:rPr>
        <w:t>1.</w:t>
      </w:r>
      <w:r w:rsidRPr="00B02B7F">
        <w:rPr>
          <w:b/>
          <w:bCs/>
        </w:rPr>
        <w:t xml:space="preserve"> </w:t>
      </w:r>
      <w:r w:rsidRPr="00B02B7F">
        <w:rPr>
          <w:color w:val="000000"/>
        </w:rPr>
        <w:t>O wyborze najkorzystniejszej oferty Zamawiający zawiadomi Wykonawców którzy złożyli oferty.</w:t>
      </w:r>
    </w:p>
    <w:p w:rsidR="00BE77EB" w:rsidRPr="00B02B7F" w:rsidRDefault="00BE77EB" w:rsidP="00BE77EB">
      <w:pPr>
        <w:pStyle w:val="NormalnyWeb"/>
      </w:pPr>
      <w:r w:rsidRPr="00B02B7F">
        <w:rPr>
          <w:color w:val="000000"/>
        </w:rPr>
        <w:lastRenderedPageBreak/>
        <w:t>2. Postępowanie może być unieważnione lub odwołane w każdym czasie, o czym Zamawiający niezwłocznie powiadomi Wykonawców.</w:t>
      </w:r>
    </w:p>
    <w:p w:rsidR="00BE77EB" w:rsidRPr="006B2EFD" w:rsidRDefault="00BE77EB" w:rsidP="00BE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6B2EFD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Załączniki : </w:t>
      </w:r>
    </w:p>
    <w:p w:rsidR="00BE77EB" w:rsidRPr="006B2EFD" w:rsidRDefault="00BE77EB" w:rsidP="00BE77EB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6B2EFD">
        <w:rPr>
          <w:rFonts w:ascii="Times New Roman" w:eastAsia="Times New Roman" w:hAnsi="Times New Roman" w:cs="Times New Roman"/>
          <w:sz w:val="24"/>
          <w:lang w:eastAsia="zh-CN"/>
        </w:rPr>
        <w:t>1)      Formularz ofertowy</w:t>
      </w:r>
    </w:p>
    <w:p w:rsidR="00BE77EB" w:rsidRPr="006B2EFD" w:rsidRDefault="00BE77EB" w:rsidP="00BE77EB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6B2EFD">
        <w:rPr>
          <w:rFonts w:ascii="Times New Roman" w:eastAsia="Times New Roman" w:hAnsi="Times New Roman" w:cs="Times New Roman"/>
          <w:sz w:val="24"/>
          <w:lang w:eastAsia="zh-CN"/>
        </w:rPr>
        <w:t>2)      Projekt umowy</w:t>
      </w:r>
    </w:p>
    <w:p w:rsidR="00BE77EB" w:rsidRPr="00B02B7F" w:rsidRDefault="00BE77EB" w:rsidP="00BE77EB">
      <w:pPr>
        <w:pStyle w:val="NormalnyWeb"/>
        <w:ind w:left="720"/>
        <w:rPr>
          <w:rStyle w:val="Pogrubienie"/>
          <w:color w:val="000000"/>
        </w:rPr>
      </w:pPr>
    </w:p>
    <w:p w:rsidR="00BE77EB" w:rsidRPr="00B02B7F" w:rsidRDefault="00BE77EB" w:rsidP="00BE77EB">
      <w:pPr>
        <w:pStyle w:val="NormalnyWeb"/>
      </w:pPr>
    </w:p>
    <w:p w:rsidR="00BE77EB" w:rsidRDefault="00BE77EB" w:rsidP="00BE77EB">
      <w:pPr>
        <w:pStyle w:val="NormalnyWeb"/>
        <w:ind w:left="720"/>
        <w:rPr>
          <w:rStyle w:val="Pogrubienie"/>
          <w:color w:val="000000"/>
          <w:sz w:val="27"/>
          <w:szCs w:val="27"/>
        </w:rPr>
      </w:pPr>
    </w:p>
    <w:p w:rsidR="00BE77EB" w:rsidRDefault="00BE77EB" w:rsidP="00BE77EB">
      <w:pPr>
        <w:pStyle w:val="NormalnyWeb"/>
        <w:ind w:left="720"/>
        <w:rPr>
          <w:rStyle w:val="Pogrubienie"/>
          <w:color w:val="000000"/>
          <w:sz w:val="27"/>
          <w:szCs w:val="27"/>
        </w:rPr>
      </w:pPr>
    </w:p>
    <w:p w:rsidR="00BE77EB" w:rsidRDefault="005A468D" w:rsidP="005A468D">
      <w:pPr>
        <w:pStyle w:val="NormalnyWeb"/>
        <w:ind w:left="720"/>
        <w:jc w:val="right"/>
      </w:pPr>
      <w:r>
        <w:t xml:space="preserve">Burmistrz Kałuszyna </w:t>
      </w:r>
    </w:p>
    <w:p w:rsidR="005A468D" w:rsidRDefault="005A468D" w:rsidP="005A468D">
      <w:pPr>
        <w:pStyle w:val="NormalnyWeb"/>
        <w:ind w:left="720"/>
        <w:jc w:val="right"/>
      </w:pPr>
      <w:r>
        <w:t>Arkadiusz Czyżewski</w:t>
      </w:r>
      <w:bookmarkStart w:id="1" w:name="_GoBack"/>
      <w:bookmarkEnd w:id="1"/>
    </w:p>
    <w:p w:rsidR="00BE77EB" w:rsidRDefault="00BE77EB" w:rsidP="00BE77EB">
      <w:pPr>
        <w:pStyle w:val="NormalnyWeb"/>
        <w:ind w:left="720"/>
      </w:pPr>
    </w:p>
    <w:p w:rsidR="00BE77EB" w:rsidRDefault="00BE77EB" w:rsidP="00BE77EB">
      <w:pPr>
        <w:pStyle w:val="NormalnyWeb"/>
        <w:ind w:left="720"/>
      </w:pPr>
    </w:p>
    <w:p w:rsidR="00BE77EB" w:rsidRDefault="00BE77EB" w:rsidP="00BE77EB">
      <w:pPr>
        <w:pStyle w:val="NormalnyWeb"/>
        <w:ind w:left="720"/>
      </w:pPr>
    </w:p>
    <w:p w:rsidR="007A5E30" w:rsidRDefault="007A5E30"/>
    <w:sectPr w:rsidR="007A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EB"/>
    <w:rsid w:val="005A468D"/>
    <w:rsid w:val="007A5E30"/>
    <w:rsid w:val="00B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BCD4B-FD3D-4DB9-95CD-18564B00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77EB"/>
    <w:rPr>
      <w:b/>
      <w:bCs/>
    </w:rPr>
  </w:style>
  <w:style w:type="table" w:styleId="Tabela-Siatka">
    <w:name w:val="Table Grid"/>
    <w:basedOn w:val="Standardowy"/>
    <w:uiPriority w:val="39"/>
    <w:rsid w:val="00BE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2</cp:revision>
  <dcterms:created xsi:type="dcterms:W3CDTF">2022-06-20T08:59:00Z</dcterms:created>
  <dcterms:modified xsi:type="dcterms:W3CDTF">2022-06-20T11:56:00Z</dcterms:modified>
</cp:coreProperties>
</file>