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4BC" w:rsidRDefault="004134BC" w:rsidP="004134BC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Rada Miejska</w:t>
      </w:r>
    </w:p>
    <w:p w:rsidR="004134BC" w:rsidRDefault="004134BC" w:rsidP="004134BC">
      <w:pPr>
        <w:pStyle w:val="Bezodstpw"/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Ka</w:t>
      </w:r>
      <w:r>
        <w:rPr>
          <w:rFonts w:ascii="Times New Roman" w:hAnsi="Times New Roman" w:cs="Times New Roman"/>
          <w:sz w:val="22"/>
          <w:szCs w:val="22"/>
        </w:rPr>
        <w:t>łuszynie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Kałuszyn, dnia 07.06</w:t>
      </w:r>
      <w:r>
        <w:rPr>
          <w:rFonts w:ascii="Times New Roman" w:hAnsi="Times New Roman" w:cs="Times New Roman"/>
          <w:sz w:val="22"/>
          <w:szCs w:val="22"/>
        </w:rPr>
        <w:t>.2023r.</w:t>
      </w:r>
    </w:p>
    <w:p w:rsidR="004134BC" w:rsidRDefault="004134BC" w:rsidP="004134BC">
      <w:pPr>
        <w:pStyle w:val="Bezodstpw"/>
        <w:spacing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4134BC" w:rsidRDefault="004134BC" w:rsidP="004134BC">
      <w:pPr>
        <w:pStyle w:val="Bezodstpw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ORM.0002.XXXVI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.2023</w:t>
      </w:r>
    </w:p>
    <w:p w:rsidR="004134BC" w:rsidRDefault="004134BC" w:rsidP="004134BC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Zawiadamiam, że  sesja Rady Miejskiej w Kałuszynie odbędzie się   w dniu </w:t>
      </w:r>
      <w:r>
        <w:rPr>
          <w:rFonts w:ascii="Times New Roman" w:hAnsi="Times New Roman" w:cs="Times New Roman"/>
          <w:b/>
          <w:sz w:val="28"/>
          <w:szCs w:val="28"/>
        </w:rPr>
        <w:t>29 czerwca 2023r. o godz. 10</w:t>
      </w:r>
      <w:r>
        <w:rPr>
          <w:rFonts w:ascii="Times New Roman" w:hAnsi="Times New Roman" w:cs="Times New Roman"/>
          <w:b/>
          <w:sz w:val="28"/>
          <w:szCs w:val="28"/>
        </w:rPr>
        <w:t xml:space="preserve">,oo  w sali </w:t>
      </w:r>
      <w:r>
        <w:rPr>
          <w:rFonts w:ascii="Times New Roman" w:hAnsi="Times New Roman" w:cs="Times New Roman"/>
          <w:b/>
          <w:sz w:val="28"/>
          <w:szCs w:val="28"/>
        </w:rPr>
        <w:t xml:space="preserve">Domu Kultury </w:t>
      </w:r>
      <w:r>
        <w:rPr>
          <w:rFonts w:ascii="Times New Roman" w:hAnsi="Times New Roman" w:cs="Times New Roman"/>
          <w:b/>
          <w:sz w:val="28"/>
          <w:szCs w:val="28"/>
        </w:rPr>
        <w:t xml:space="preserve">w Kałuszynie z następującym porządkiem obrad: </w:t>
      </w:r>
    </w:p>
    <w:p w:rsidR="004134BC" w:rsidRDefault="004134BC" w:rsidP="004134B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1. Otwarcie obrad.</w:t>
      </w: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2. Uchwalenie porządku obrad.</w:t>
      </w: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3. Informacja burmistrza o działalności w okresie międzysesyjnym oraz</w:t>
      </w: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realizacji uchwał Rady Miejskiej.</w:t>
      </w: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4.Debata nad Raportem o stanie Gminy Kałuszyn za 2022r.</w:t>
      </w: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5.Podjęcie uchwały w sprawie wotum zaufania dla Burmistrza Kałuszyna.</w:t>
      </w: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6.Sprawozdanie z wykonania budżetu gminy za 2022r.</w:t>
      </w: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7.Podjęcie uchwały w sprawie zatwierdzenia rocznego sprawozdania finansowego wraz ze sprawozdaniem wykonania budżetu Gminy Kałuszyn za 2022r.</w:t>
      </w: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8.Podjęcie uchwały w sprawie udzielenia Burmistrzowi Kałuszyna absolutorium z tytułu wykonania budżetu za 2022r.</w:t>
      </w: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9.Podjęcie uchwały w sprawie zmiany Wieloletniej Prognozy Finansowej na lata 2023-2034.</w:t>
      </w: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10.Podjęcie uchwały w sprawie zmian w budżecie gminy na 2023r.</w:t>
      </w: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11.Podjęcie uchwały w sprawie ustalenia regulaminu dotyczącego określania zasad wynagradzania nauczycieli zatrudnionych w placówkach oświatowych prowadzonych przez Gminę Kałuszyn.</w:t>
      </w: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12. Podjęcie uchwały w sprawie powołania Zespołu do przedstawienia Radzie Miejskiej  opinii o zgłoszonych kandydatach na ławników.</w:t>
      </w:r>
    </w:p>
    <w:p w:rsidR="004134BC" w:rsidRPr="004134BC" w:rsidRDefault="004134BC" w:rsidP="004134BC">
      <w:pPr>
        <w:rPr>
          <w:rFonts w:asciiTheme="majorBidi" w:hAnsiTheme="majorBidi" w:cstheme="majorBidi"/>
          <w:sz w:val="28"/>
          <w:szCs w:val="28"/>
        </w:rPr>
      </w:pPr>
      <w:r w:rsidRPr="004134BC">
        <w:rPr>
          <w:rFonts w:asciiTheme="majorBidi" w:hAnsiTheme="majorBidi" w:cstheme="majorBidi"/>
          <w:sz w:val="28"/>
          <w:szCs w:val="28"/>
        </w:rPr>
        <w:t>13.Podjęcie uchwały w sprawie określenia górnych stawek opłat za usługi odbierania odpadów komunalnych z nieruchomości oraz opróżniania zbiorników bezodpływowych oraz osadników w instalacjach przydomowych oczyszczalni ścieków i transportu nieczystości ciekłych.</w:t>
      </w:r>
    </w:p>
    <w:p w:rsidR="004134BC" w:rsidRPr="004134BC" w:rsidRDefault="004134BC" w:rsidP="004134BC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134B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14. Przyjęcie </w:t>
      </w:r>
      <w:r w:rsidRPr="004134BC">
        <w:rPr>
          <w:rFonts w:asciiTheme="majorBidi" w:hAnsiTheme="majorBidi" w:cstheme="majorBidi"/>
          <w:sz w:val="28"/>
          <w:szCs w:val="28"/>
        </w:rPr>
        <w:t>protokołu Nr XXXVII/2023</w:t>
      </w:r>
      <w:r w:rsidRPr="004134B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z poprzedniej sesji Rady Miejskiej.</w:t>
      </w:r>
    </w:p>
    <w:p w:rsidR="004134BC" w:rsidRPr="004134BC" w:rsidRDefault="004134BC" w:rsidP="004134BC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134BC">
        <w:rPr>
          <w:rFonts w:asciiTheme="majorBidi" w:hAnsiTheme="majorBidi" w:cstheme="majorBidi"/>
          <w:color w:val="000000" w:themeColor="text1"/>
          <w:sz w:val="28"/>
          <w:szCs w:val="28"/>
        </w:rPr>
        <w:t>15. Sprawy różne.</w:t>
      </w:r>
    </w:p>
    <w:p w:rsidR="004134BC" w:rsidRPr="004134BC" w:rsidRDefault="004134BC" w:rsidP="004134BC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134BC">
        <w:rPr>
          <w:rFonts w:asciiTheme="majorBidi" w:hAnsiTheme="majorBidi" w:cstheme="majorBidi"/>
          <w:color w:val="000000" w:themeColor="text1"/>
          <w:sz w:val="28"/>
          <w:szCs w:val="28"/>
        </w:rPr>
        <w:t>16. Zamknięcie sesji.</w:t>
      </w:r>
      <w:bookmarkStart w:id="0" w:name="_GoBack"/>
      <w:bookmarkEnd w:id="0"/>
    </w:p>
    <w:p w:rsidR="004134BC" w:rsidRDefault="004134BC" w:rsidP="004134BC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BC" w:rsidRDefault="004134BC" w:rsidP="004134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BC" w:rsidRDefault="004134BC" w:rsidP="004134BC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34BC" w:rsidRDefault="004134BC" w:rsidP="004134BC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Przewodniczący</w:t>
      </w:r>
    </w:p>
    <w:p w:rsidR="004134BC" w:rsidRDefault="004134BC" w:rsidP="004134BC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Rady Miejskiej</w:t>
      </w:r>
    </w:p>
    <w:p w:rsidR="004134BC" w:rsidRDefault="004134BC" w:rsidP="004134BC">
      <w:pPr>
        <w:ind w:left="360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134BC" w:rsidRDefault="004134BC" w:rsidP="004134BC">
      <w:pPr>
        <w:ind w:left="360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/-/Bogusław Michalczyk</w:t>
      </w:r>
    </w:p>
    <w:p w:rsidR="001D2820" w:rsidRDefault="001D2820"/>
    <w:sectPr w:rsidR="001D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BC"/>
    <w:rsid w:val="001D2820"/>
    <w:rsid w:val="004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908C2-8269-44C5-B1B6-75C9C76B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4BC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34BC"/>
    <w:pPr>
      <w:spacing w:after="0" w:line="240" w:lineRule="auto"/>
      <w:jc w:val="both"/>
    </w:pPr>
    <w:rPr>
      <w:rFonts w:eastAsiaTheme="minorEastAsia"/>
      <w:sz w:val="21"/>
      <w:szCs w:val="21"/>
      <w:lang w:eastAsia="pl-PL"/>
    </w:rPr>
  </w:style>
  <w:style w:type="character" w:customStyle="1" w:styleId="markedcontent">
    <w:name w:val="markedcontent"/>
    <w:basedOn w:val="Domylnaczcionkaakapitu"/>
    <w:rsid w:val="00413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KamilaStrupiechowska</dc:creator>
  <cp:keywords/>
  <dc:description/>
  <cp:lastModifiedBy>KamilaStrupiechowska</cp:lastModifiedBy>
  <cp:revision>1</cp:revision>
  <dcterms:created xsi:type="dcterms:W3CDTF">2023-06-14T08:18:00Z</dcterms:created>
  <dcterms:modified xsi:type="dcterms:W3CDTF">2023-06-14T08:27:00Z</dcterms:modified>
</cp:coreProperties>
</file>