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46" w:rsidRDefault="00343746" w:rsidP="0034374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343746" w:rsidRDefault="00343746" w:rsidP="0034374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 23.04.2024r.</w:t>
      </w:r>
    </w:p>
    <w:p w:rsidR="00343746" w:rsidRDefault="00343746" w:rsidP="00343746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43746" w:rsidRDefault="00343746" w:rsidP="00343746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ORM.0002.XLIV.2024</w:t>
      </w:r>
    </w:p>
    <w:p w:rsidR="00343746" w:rsidRDefault="00343746" w:rsidP="0034374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odbędzie się   w dn</w:t>
      </w:r>
      <w:r w:rsidR="00A57B54">
        <w:rPr>
          <w:rFonts w:ascii="Times New Roman" w:hAnsi="Times New Roman" w:cs="Times New Roman"/>
          <w:b/>
          <w:sz w:val="28"/>
          <w:szCs w:val="28"/>
        </w:rPr>
        <w:t>iu 29 kwietnia 2024r. o godz. 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,oo  w sali konferencyjnej Urzędu Miejskiego w Kałuszynie z następującym porządkiem obrad: </w:t>
      </w:r>
    </w:p>
    <w:p w:rsidR="00343746" w:rsidRDefault="00343746" w:rsidP="003437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6AEE">
        <w:rPr>
          <w:rFonts w:asciiTheme="majorBidi" w:hAnsiTheme="majorBidi" w:cstheme="majorBidi"/>
          <w:sz w:val="28"/>
          <w:szCs w:val="28"/>
        </w:rPr>
        <w:t>Przyjęcie  porządku obrad.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6AEE">
        <w:rPr>
          <w:rFonts w:asciiTheme="majorBidi" w:hAnsiTheme="majorBidi" w:cstheme="majorBidi"/>
          <w:sz w:val="28"/>
          <w:szCs w:val="28"/>
        </w:rPr>
        <w:t>Informacja Burmistrza o działalności w okresie międzysesyjnym oraz</w:t>
      </w:r>
    </w:p>
    <w:p w:rsidR="00343746" w:rsidRPr="00566AEE" w:rsidRDefault="00343746" w:rsidP="00343746">
      <w:pPr>
        <w:pStyle w:val="Akapitzlist"/>
        <w:jc w:val="both"/>
        <w:rPr>
          <w:rFonts w:asciiTheme="majorBidi" w:hAnsiTheme="majorBidi" w:cstheme="majorBidi"/>
          <w:sz w:val="28"/>
          <w:szCs w:val="28"/>
        </w:rPr>
      </w:pPr>
      <w:r w:rsidRPr="00566AEE">
        <w:rPr>
          <w:rFonts w:asciiTheme="majorBidi" w:hAnsiTheme="majorBidi" w:cstheme="majorBidi"/>
          <w:sz w:val="28"/>
          <w:szCs w:val="28"/>
        </w:rPr>
        <w:t>realizacji uchwał Rady Miejskiej.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6AEE">
        <w:rPr>
          <w:rFonts w:asciiTheme="majorBidi" w:hAnsiTheme="majorBidi" w:cstheme="majorBidi"/>
          <w:sz w:val="28"/>
          <w:szCs w:val="28"/>
        </w:rPr>
        <w:t>Ocena zasobów pomocy społecznej.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6AEE">
        <w:rPr>
          <w:rFonts w:asciiTheme="majorBidi" w:hAnsiTheme="majorBidi" w:cstheme="majorBidi"/>
          <w:sz w:val="28"/>
          <w:szCs w:val="28"/>
        </w:rPr>
        <w:t xml:space="preserve">Podjęcie uchwały w sprawie zmiany uchwały nr XLII/379/2024 z dnia 21 lutego 2024r. w sprawie ustalenia na 2024 rok planu dofinansowania form doskonalenia zawodowego nauczycieli oraz maksymalnej kwoty dofinansowania opłat za kształcenie pobierane przez szkoły wyższe </w:t>
      </w:r>
      <w:r w:rsidRPr="00566AEE">
        <w:rPr>
          <w:rFonts w:asciiTheme="majorBidi" w:hAnsiTheme="majorBidi" w:cstheme="majorBidi"/>
          <w:sz w:val="28"/>
          <w:szCs w:val="28"/>
        </w:rPr>
        <w:br/>
        <w:t>i zakłady kształcenia nauczycieli oraz specjalności i formy kształcenia, na które dofinansowanie może być przyznane.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66AEE">
        <w:rPr>
          <w:rFonts w:asciiTheme="majorBidi" w:hAnsiTheme="majorBidi" w:cstheme="majorBidi"/>
          <w:color w:val="000000" w:themeColor="text1"/>
          <w:sz w:val="28"/>
          <w:szCs w:val="28"/>
        </w:rPr>
        <w:t>Przyjęcie protokołu Nr XLIII/2024 z poprzedniej sesji Rady Miejskiej.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66AEE">
        <w:rPr>
          <w:rFonts w:asciiTheme="majorBidi" w:hAnsiTheme="majorBidi" w:cstheme="majorBidi"/>
          <w:color w:val="000000" w:themeColor="text1"/>
          <w:sz w:val="28"/>
          <w:szCs w:val="28"/>
        </w:rPr>
        <w:t>Sprawy różne.</w:t>
      </w:r>
    </w:p>
    <w:p w:rsidR="00343746" w:rsidRPr="00566AEE" w:rsidRDefault="00343746" w:rsidP="0034374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66AEE">
        <w:rPr>
          <w:rFonts w:asciiTheme="majorBidi" w:hAnsiTheme="majorBidi" w:cstheme="majorBidi"/>
          <w:color w:val="000000" w:themeColor="text1"/>
          <w:sz w:val="28"/>
          <w:szCs w:val="28"/>
        </w:rPr>
        <w:t>Zamknięcie sesji.</w:t>
      </w:r>
    </w:p>
    <w:p w:rsidR="00343746" w:rsidRDefault="00343746" w:rsidP="0034374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746" w:rsidRDefault="00343746" w:rsidP="00343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746" w:rsidRDefault="00343746" w:rsidP="0034374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746" w:rsidRDefault="00343746" w:rsidP="0034374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343746" w:rsidRDefault="00343746" w:rsidP="0034374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343746" w:rsidRDefault="00343746" w:rsidP="00343746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43746" w:rsidRDefault="00343746" w:rsidP="0034374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9E2347" w:rsidRDefault="009E2347"/>
    <w:sectPr w:rsidR="009E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6793C"/>
    <w:multiLevelType w:val="hybridMultilevel"/>
    <w:tmpl w:val="A4D63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46"/>
    <w:rsid w:val="00343746"/>
    <w:rsid w:val="004F591B"/>
    <w:rsid w:val="007305E0"/>
    <w:rsid w:val="009E2347"/>
    <w:rsid w:val="00A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3884-6BCE-4E27-A2EF-6E0E2F8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7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7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343746"/>
  </w:style>
  <w:style w:type="paragraph" w:styleId="Akapitzlist">
    <w:name w:val="List Paragraph"/>
    <w:basedOn w:val="Normalny"/>
    <w:uiPriority w:val="34"/>
    <w:qFormat/>
    <w:rsid w:val="0034374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4</cp:revision>
  <dcterms:created xsi:type="dcterms:W3CDTF">2024-04-24T05:53:00Z</dcterms:created>
  <dcterms:modified xsi:type="dcterms:W3CDTF">2024-04-24T11:31:00Z</dcterms:modified>
</cp:coreProperties>
</file>