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58" w:rsidRDefault="00547B58" w:rsidP="00547B58">
      <w:pPr>
        <w:ind w:right="6010"/>
        <w:rPr>
          <w:b/>
        </w:rPr>
      </w:pPr>
      <w:r>
        <w:rPr>
          <w:b/>
        </w:rPr>
        <w:t>BURMISTRZ KAŁUSZYNA</w:t>
      </w:r>
    </w:p>
    <w:p w:rsidR="00547B58" w:rsidRDefault="00547B58" w:rsidP="00547B58">
      <w:pPr>
        <w:ind w:right="6010"/>
        <w:jc w:val="center"/>
        <w:rPr>
          <w:b/>
        </w:rPr>
      </w:pPr>
      <w:r>
        <w:rPr>
          <w:b/>
        </w:rPr>
        <w:t>ul. Pocztowa 1</w:t>
      </w:r>
    </w:p>
    <w:p w:rsidR="00547B58" w:rsidRDefault="00547B58" w:rsidP="00547B58">
      <w:pPr>
        <w:ind w:right="6010"/>
        <w:jc w:val="center"/>
        <w:rPr>
          <w:b/>
        </w:rPr>
      </w:pPr>
      <w:r>
        <w:rPr>
          <w:b/>
        </w:rPr>
        <w:t>05-310 Kałuszyn</w:t>
      </w:r>
    </w:p>
    <w:p w:rsidR="00547B58" w:rsidRDefault="00547B58" w:rsidP="00547B58">
      <w:pPr>
        <w:ind w:left="4956" w:firstLine="708"/>
        <w:jc w:val="right"/>
      </w:pPr>
      <w:r>
        <w:t>Kałuszyn, 28.12.2022 r.</w:t>
      </w:r>
    </w:p>
    <w:p w:rsidR="00547B58" w:rsidRPr="00682465" w:rsidRDefault="00547B58" w:rsidP="00547B58">
      <w:r>
        <w:t>GPS.6220.8</w:t>
      </w:r>
      <w:r w:rsidRPr="00682465">
        <w:t>.2022</w:t>
      </w:r>
    </w:p>
    <w:p w:rsidR="00547B58" w:rsidRDefault="00547B58" w:rsidP="00547B58"/>
    <w:p w:rsidR="00547B58" w:rsidRDefault="00547B58" w:rsidP="00547B58"/>
    <w:p w:rsidR="00547B58" w:rsidRDefault="00547B58" w:rsidP="00547B58">
      <w:pPr>
        <w:jc w:val="center"/>
        <w:rPr>
          <w:b/>
        </w:rPr>
      </w:pPr>
      <w:r>
        <w:rPr>
          <w:b/>
        </w:rPr>
        <w:t xml:space="preserve">ZAWIADOMIENIE </w:t>
      </w:r>
      <w:r w:rsidRPr="0009773F">
        <w:rPr>
          <w:b/>
        </w:rPr>
        <w:t>- OBWIESZCZENIE</w:t>
      </w:r>
    </w:p>
    <w:p w:rsidR="00547B58" w:rsidRDefault="00547B58" w:rsidP="00547B58">
      <w:pPr>
        <w:jc w:val="center"/>
        <w:rPr>
          <w:b/>
        </w:rPr>
      </w:pPr>
    </w:p>
    <w:p w:rsidR="00547B58" w:rsidRPr="00310F57" w:rsidRDefault="00547B58" w:rsidP="00547B58">
      <w:pPr>
        <w:spacing w:before="120"/>
        <w:ind w:firstLine="709"/>
        <w:jc w:val="both"/>
      </w:pPr>
      <w:r>
        <w:t>Na podstawie art. 9 i art. 10 § 1 z dnia 14 czerwca 1960 r. – Kodeks postępowania administracyjnego (Dz. U. z 2022 r., poz. 2000, t.j</w:t>
      </w:r>
      <w:r w:rsidRPr="00682465">
        <w:t>, dalej k.p.a.)</w:t>
      </w:r>
      <w:r>
        <w:t xml:space="preserve">, Burmistrz Kałuszyna zawiadamia strony, że w prowadzonym postępowaniu administracyjnym wszczętym na wniosek firma </w:t>
      </w:r>
      <w:r w:rsidRPr="00927AE7">
        <w:t>GEO BAU sp. z o.o.</w:t>
      </w:r>
      <w:r>
        <w:t xml:space="preserve"> </w:t>
      </w:r>
      <w:r w:rsidRPr="00042D97">
        <w:t xml:space="preserve">z siedzibą </w:t>
      </w:r>
      <w:r>
        <w:t xml:space="preserve">przy ul. 1 Maja 27, 42-217 Częstochowa, </w:t>
      </w:r>
      <w:r w:rsidRPr="00A04204">
        <w:t xml:space="preserve">w sprawie wydania decyzji o środowiskowych uwarunkowaniach dla </w:t>
      </w:r>
      <w:r>
        <w:t>przedsięwzięcia</w:t>
      </w:r>
      <w:r w:rsidRPr="00A04204">
        <w:t xml:space="preserve">: </w:t>
      </w:r>
      <w:r w:rsidRPr="00AB5316">
        <w:rPr>
          <w:b/>
        </w:rPr>
        <w:t>„</w:t>
      </w:r>
      <w:r w:rsidRPr="00927AE7">
        <w:rPr>
          <w:b/>
        </w:rPr>
        <w:t>eksploatacja kopaliny ze złoża piasków z terenu części działek ewid. nr 601, 602, 603, 604, 605, 606, 607, 608, 609, 749, 750, 751, 752/1, 752/2, 753, 754, 755, 782/1, 782/2 obręb Sinołęka, gmina Kałuszyn, powiat miński, województwo mazowieckie</w:t>
      </w:r>
      <w:r w:rsidRPr="00AB5316">
        <w:rPr>
          <w:b/>
        </w:rPr>
        <w:t>”</w:t>
      </w:r>
      <w:r w:rsidRPr="00310F57">
        <w:t>:</w:t>
      </w:r>
    </w:p>
    <w:p w:rsidR="00547B58" w:rsidRPr="00310F57" w:rsidRDefault="00547B58" w:rsidP="00547B58">
      <w:pPr>
        <w:numPr>
          <w:ilvl w:val="0"/>
          <w:numId w:val="1"/>
        </w:numPr>
        <w:tabs>
          <w:tab w:val="clear" w:pos="720"/>
          <w:tab w:val="num" w:pos="240"/>
        </w:tabs>
        <w:spacing w:after="40"/>
        <w:ind w:left="240"/>
        <w:jc w:val="both"/>
      </w:pPr>
      <w:r w:rsidRPr="00310F57">
        <w:t xml:space="preserve">uzyskał opinię Regionalnego Dyrektora Ochrony Środowiska w Warszawie </w:t>
      </w:r>
      <w:r w:rsidRPr="00310F57">
        <w:br/>
        <w:t xml:space="preserve">z </w:t>
      </w:r>
      <w:r>
        <w:t>21</w:t>
      </w:r>
      <w:r w:rsidRPr="00310F57">
        <w:t xml:space="preserve"> </w:t>
      </w:r>
      <w:r>
        <w:t>października</w:t>
      </w:r>
      <w:r w:rsidRPr="00310F57">
        <w:t xml:space="preserve"> 20</w:t>
      </w:r>
      <w:r>
        <w:t>22</w:t>
      </w:r>
      <w:r w:rsidRPr="00310F57">
        <w:t xml:space="preserve"> r., znak: WOOŚ-I.4220.</w:t>
      </w:r>
      <w:r>
        <w:t>997</w:t>
      </w:r>
      <w:r w:rsidRPr="00310F57">
        <w:t>.20</w:t>
      </w:r>
      <w:r>
        <w:t>22</w:t>
      </w:r>
      <w:r w:rsidRPr="00310F57">
        <w:t>.</w:t>
      </w:r>
      <w:r>
        <w:t>ACH.3</w:t>
      </w:r>
      <w:r w:rsidRPr="00310F57">
        <w:t>, określającą warunki realizacji ww. przedsięwzięcia,</w:t>
      </w:r>
    </w:p>
    <w:p w:rsidR="00547B58" w:rsidRDefault="00547B58" w:rsidP="00547B58">
      <w:pPr>
        <w:numPr>
          <w:ilvl w:val="0"/>
          <w:numId w:val="1"/>
        </w:numPr>
        <w:tabs>
          <w:tab w:val="clear" w:pos="720"/>
        </w:tabs>
        <w:spacing w:after="40"/>
        <w:ind w:left="284" w:hanging="426"/>
        <w:jc w:val="both"/>
      </w:pPr>
      <w:r>
        <w:t xml:space="preserve">    uzyskał opinię </w:t>
      </w:r>
      <w:r w:rsidRPr="00682465">
        <w:t xml:space="preserve">Dyrektora Zarządu Zlewni w </w:t>
      </w:r>
      <w:r>
        <w:t>Sokołowie Podlaskim</w:t>
      </w:r>
      <w:r w:rsidRPr="00682465">
        <w:t xml:space="preserve"> </w:t>
      </w:r>
      <w:r>
        <w:t>Państwowego Gospodarstwa Wodnego Wody Polskie z 5</w:t>
      </w:r>
      <w:r w:rsidRPr="00310F57">
        <w:t xml:space="preserve"> </w:t>
      </w:r>
      <w:r>
        <w:t>lipca</w:t>
      </w:r>
      <w:r w:rsidRPr="00310F57">
        <w:t xml:space="preserve"> 20</w:t>
      </w:r>
      <w:r>
        <w:t>22</w:t>
      </w:r>
      <w:r w:rsidRPr="00310F57">
        <w:t xml:space="preserve"> r., znak: LU.</w:t>
      </w:r>
      <w:r>
        <w:t>Z</w:t>
      </w:r>
      <w:r w:rsidRPr="00310F57">
        <w:t>ZŚ.</w:t>
      </w:r>
      <w:r>
        <w:t>2.</w:t>
      </w:r>
      <w:r w:rsidRPr="00310F57">
        <w:t>436</w:t>
      </w:r>
      <w:r>
        <w:t>0</w:t>
      </w:r>
      <w:r w:rsidRPr="00310F57">
        <w:t>.</w:t>
      </w:r>
      <w:r>
        <w:t>203</w:t>
      </w:r>
      <w:r w:rsidRPr="00310F57">
        <w:t>. 20</w:t>
      </w:r>
      <w:r>
        <w:t>22</w:t>
      </w:r>
      <w:r w:rsidRPr="00310F57">
        <w:t>.</w:t>
      </w:r>
      <w:r>
        <w:t>PS</w:t>
      </w:r>
      <w:r w:rsidRPr="00310F57">
        <w:t>,</w:t>
      </w:r>
      <w:r>
        <w:t xml:space="preserve"> określającą warunki realizacji ww. przedsięwzięcia,</w:t>
      </w:r>
    </w:p>
    <w:p w:rsidR="00547B58" w:rsidRDefault="00547B58" w:rsidP="00547B58">
      <w:pPr>
        <w:numPr>
          <w:ilvl w:val="0"/>
          <w:numId w:val="1"/>
        </w:numPr>
        <w:tabs>
          <w:tab w:val="clear" w:pos="720"/>
          <w:tab w:val="num" w:pos="240"/>
        </w:tabs>
        <w:spacing w:after="40"/>
        <w:ind w:left="240"/>
        <w:jc w:val="both"/>
      </w:pPr>
      <w:r>
        <w:t>uzyskał opinię Państwowego Powiatowego Inspektora Sanitarnego w Mińsku Mazowieckim z 7 lipca 2022 r., znak: ZNS.9022.146.2022, określającą warunki realizacji ww. przedsięwzięcia,</w:t>
      </w:r>
    </w:p>
    <w:p w:rsidR="00547B58" w:rsidRDefault="00547B58" w:rsidP="00547B58">
      <w:pPr>
        <w:numPr>
          <w:ilvl w:val="0"/>
          <w:numId w:val="1"/>
        </w:numPr>
        <w:tabs>
          <w:tab w:val="clear" w:pos="720"/>
          <w:tab w:val="num" w:pos="240"/>
        </w:tabs>
        <w:spacing w:after="40"/>
        <w:ind w:left="240"/>
        <w:jc w:val="both"/>
      </w:pPr>
      <w:r>
        <w:t>zgromadził cały materiał dowodowy w sprawie.</w:t>
      </w:r>
    </w:p>
    <w:p w:rsidR="00547B58" w:rsidRDefault="00547B58" w:rsidP="00547B58">
      <w:pPr>
        <w:spacing w:after="40"/>
        <w:ind w:firstLine="720"/>
        <w:jc w:val="both"/>
      </w:pPr>
      <w:r>
        <w:t>Zawiadamia również, że Strony mają możliwość zapoznania się niezbędną dokumentacją sprawy oraz składania uwag i wniosków w przedmiocie zamierzonej inwestycji.</w:t>
      </w:r>
    </w:p>
    <w:p w:rsidR="00547B58" w:rsidRDefault="00547B58" w:rsidP="00547B58">
      <w:pPr>
        <w:spacing w:after="40"/>
        <w:ind w:firstLine="720"/>
        <w:jc w:val="both"/>
        <w:rPr>
          <w:b/>
        </w:rPr>
      </w:pPr>
      <w:r>
        <w:t>Dokonać tego mogą w siedzibie Urzędu Miejskiego w Kałuszynie, ul. Pocztowa 1, pokój nr 6a w godzinach 9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 xml:space="preserve">, </w:t>
      </w:r>
      <w:r>
        <w:rPr>
          <w:b/>
        </w:rPr>
        <w:t xml:space="preserve">w terminie 7 dni od dnia doręczenia niniejszego zawiadomienia. </w:t>
      </w:r>
    </w:p>
    <w:p w:rsidR="00547B58" w:rsidRDefault="00547B58" w:rsidP="00547B58">
      <w:pPr>
        <w:spacing w:after="40"/>
        <w:ind w:firstLine="720"/>
        <w:jc w:val="both"/>
      </w:pPr>
      <w:r>
        <w:t xml:space="preserve">Uwagi i wnioski należy składać w formie pisemnej na adres Urzędu Miejskiego </w:t>
      </w:r>
      <w:r>
        <w:br/>
        <w:t xml:space="preserve">w Kałuszynie 05-310 Kałuszyn, ul. Pocztowa 1, ustnie do protokołu, za pomocą środków komunikacji elektronicznej na adres e – mail: umkaluszyn@kaluszyn.pl bez konieczności opatrywania ich bezpiecznym podpisem elektronicznym, o którym mowa w ustawie z dnia </w:t>
      </w:r>
      <w:r>
        <w:br/>
        <w:t>5 września 2016 r. o usługach zaufania oraz identyfikacji elektronicznej (Dz. U. z 2019 r. poz.162).</w:t>
      </w:r>
    </w:p>
    <w:p w:rsidR="00547B58" w:rsidRDefault="00547B58" w:rsidP="00547B58">
      <w:pPr>
        <w:spacing w:after="40"/>
        <w:ind w:firstLine="720"/>
        <w:jc w:val="both"/>
        <w:rPr>
          <w:sz w:val="20"/>
          <w:szCs w:val="20"/>
        </w:rPr>
      </w:pPr>
      <w:r>
        <w:t>Organem właściwym do rozpatrzenia uwag i wniosków oraz wydania decyzji jest Burmistrz Kałuszyna.</w:t>
      </w:r>
    </w:p>
    <w:p w:rsidR="00547B58" w:rsidRPr="0009773F" w:rsidRDefault="00547B58" w:rsidP="00547B58">
      <w:pPr>
        <w:spacing w:before="120"/>
        <w:ind w:firstLine="720"/>
        <w:jc w:val="both"/>
        <w:rPr>
          <w:sz w:val="23"/>
          <w:szCs w:val="23"/>
        </w:rPr>
      </w:pPr>
      <w:r w:rsidRPr="0009773F">
        <w:rPr>
          <w:sz w:val="23"/>
          <w:szCs w:val="23"/>
        </w:rPr>
        <w:t xml:space="preserve">Zgodnie z art. 49 §2 KPA doręczenie uważa się za dokonane po upływie 14 dni od dnia, </w:t>
      </w:r>
      <w:r w:rsidRPr="0009773F">
        <w:rPr>
          <w:sz w:val="23"/>
          <w:szCs w:val="23"/>
        </w:rPr>
        <w:br/>
        <w:t>w którym nastąpiło publiczne ogłoszenie, tj. od dnia ……………….</w:t>
      </w:r>
    </w:p>
    <w:p w:rsidR="00547B58" w:rsidRDefault="00547B58" w:rsidP="00547B58">
      <w:pPr>
        <w:jc w:val="both"/>
      </w:pPr>
    </w:p>
    <w:p w:rsidR="00547B58" w:rsidRPr="008F10B5" w:rsidRDefault="00547B58" w:rsidP="00547B58">
      <w:pPr>
        <w:ind w:firstLine="720"/>
        <w:jc w:val="both"/>
        <w:rPr>
          <w:sz w:val="20"/>
        </w:rPr>
      </w:pPr>
    </w:p>
    <w:p w:rsidR="00547B58" w:rsidRPr="008F10B5" w:rsidRDefault="00547B58" w:rsidP="00547B58">
      <w:pPr>
        <w:ind w:firstLine="360"/>
        <w:jc w:val="both"/>
        <w:rPr>
          <w:i/>
          <w:sz w:val="14"/>
          <w:szCs w:val="18"/>
        </w:rPr>
      </w:pPr>
      <w:r w:rsidRPr="008F10B5">
        <w:rPr>
          <w:i/>
          <w:sz w:val="14"/>
          <w:szCs w:val="18"/>
          <w:u w:val="single"/>
        </w:rPr>
        <w:t>Otrzymują</w:t>
      </w:r>
      <w:r w:rsidRPr="008F10B5">
        <w:rPr>
          <w:i/>
          <w:sz w:val="14"/>
          <w:szCs w:val="18"/>
        </w:rPr>
        <w:t>:</w:t>
      </w:r>
    </w:p>
    <w:p w:rsidR="00547B58" w:rsidRPr="008F10B5" w:rsidRDefault="00547B58" w:rsidP="00547B58">
      <w:pPr>
        <w:numPr>
          <w:ilvl w:val="0"/>
          <w:numId w:val="2"/>
        </w:numPr>
        <w:tabs>
          <w:tab w:val="clear" w:pos="1080"/>
          <w:tab w:val="num" w:pos="-480"/>
        </w:tabs>
        <w:ind w:left="0" w:firstLine="240"/>
        <w:jc w:val="both"/>
        <w:rPr>
          <w:i/>
          <w:sz w:val="14"/>
          <w:szCs w:val="18"/>
        </w:rPr>
      </w:pPr>
      <w:r w:rsidRPr="008F10B5">
        <w:rPr>
          <w:i/>
          <w:sz w:val="14"/>
          <w:szCs w:val="18"/>
        </w:rPr>
        <w:t xml:space="preserve">Pełnomocnik Wnioskodawcy </w:t>
      </w:r>
    </w:p>
    <w:p w:rsidR="00547B58" w:rsidRPr="008F10B5" w:rsidRDefault="00547B58" w:rsidP="00547B58">
      <w:pPr>
        <w:numPr>
          <w:ilvl w:val="0"/>
          <w:numId w:val="2"/>
        </w:numPr>
        <w:tabs>
          <w:tab w:val="clear" w:pos="1080"/>
          <w:tab w:val="num" w:pos="-480"/>
        </w:tabs>
        <w:ind w:left="0" w:firstLine="240"/>
        <w:jc w:val="both"/>
        <w:rPr>
          <w:i/>
          <w:sz w:val="14"/>
          <w:szCs w:val="18"/>
        </w:rPr>
      </w:pPr>
      <w:r w:rsidRPr="008F10B5">
        <w:rPr>
          <w:i/>
          <w:sz w:val="14"/>
          <w:szCs w:val="18"/>
        </w:rPr>
        <w:t>Strony postępowania poprzez obwieszczenie, zgodnie z art. 49 KPA</w:t>
      </w:r>
    </w:p>
    <w:p w:rsidR="00547B58" w:rsidRDefault="00547B58" w:rsidP="00547B58">
      <w:pPr>
        <w:numPr>
          <w:ilvl w:val="0"/>
          <w:numId w:val="2"/>
        </w:numPr>
        <w:tabs>
          <w:tab w:val="clear" w:pos="1080"/>
          <w:tab w:val="num" w:pos="-480"/>
        </w:tabs>
        <w:ind w:left="0" w:firstLine="240"/>
        <w:jc w:val="both"/>
        <w:rPr>
          <w:i/>
          <w:sz w:val="14"/>
          <w:szCs w:val="18"/>
        </w:rPr>
      </w:pPr>
      <w:r w:rsidRPr="008F10B5">
        <w:rPr>
          <w:i/>
          <w:sz w:val="14"/>
          <w:szCs w:val="18"/>
        </w:rPr>
        <w:t>a/a</w:t>
      </w:r>
    </w:p>
    <w:p w:rsidR="00BB7729" w:rsidRDefault="00BB7729">
      <w:pPr>
        <w:spacing w:after="200" w:line="276" w:lineRule="auto"/>
      </w:pPr>
      <w:r>
        <w:br w:type="page"/>
      </w:r>
    </w:p>
    <w:p w:rsidR="00BB7729" w:rsidRPr="003E2566" w:rsidRDefault="00BB7729" w:rsidP="00BB7729">
      <w:pPr>
        <w:ind w:firstLine="6"/>
        <w:jc w:val="right"/>
        <w:outlineLvl w:val="0"/>
        <w:rPr>
          <w:lang w:eastAsia="ar-SA"/>
        </w:rPr>
      </w:pPr>
      <w:r w:rsidRPr="001E0089">
        <w:rPr>
          <w:b/>
        </w:rPr>
        <w:lastRenderedPageBreak/>
        <w:t>BURMISTRZ KAŁUSZYNA</w:t>
      </w:r>
      <w:r w:rsidRPr="001E0089">
        <w:rPr>
          <w:b/>
        </w:rPr>
        <w:tab/>
      </w:r>
      <w:r w:rsidRPr="001E0089">
        <w:rPr>
          <w:b/>
        </w:rPr>
        <w:tab/>
      </w:r>
      <w:r>
        <w:rPr>
          <w:b/>
        </w:rPr>
        <w:tab/>
      </w:r>
      <w:r w:rsidRPr="001E0089">
        <w:rPr>
          <w:b/>
        </w:rPr>
        <w:tab/>
      </w:r>
      <w:r w:rsidRPr="001E0089">
        <w:rPr>
          <w:b/>
        </w:rPr>
        <w:tab/>
      </w:r>
      <w:r w:rsidRPr="001E0089">
        <w:t xml:space="preserve">Kałuszyn, </w:t>
      </w:r>
      <w:r>
        <w:rPr>
          <w:lang w:eastAsia="ar-SA"/>
        </w:rPr>
        <w:t>28</w:t>
      </w:r>
      <w:r w:rsidRPr="006B44C3">
        <w:rPr>
          <w:lang w:eastAsia="ar-SA"/>
        </w:rPr>
        <w:t>.</w:t>
      </w:r>
      <w:r>
        <w:rPr>
          <w:lang w:eastAsia="ar-SA"/>
        </w:rPr>
        <w:t>12</w:t>
      </w:r>
      <w:r w:rsidRPr="006B44C3">
        <w:rPr>
          <w:lang w:eastAsia="ar-SA"/>
        </w:rPr>
        <w:t>.2022 r.</w:t>
      </w:r>
    </w:p>
    <w:p w:rsidR="00BB7729" w:rsidRPr="001E0089" w:rsidRDefault="00BB7729" w:rsidP="00BB7729">
      <w:pPr>
        <w:tabs>
          <w:tab w:val="left" w:pos="3686"/>
        </w:tabs>
        <w:ind w:right="5386"/>
        <w:jc w:val="center"/>
        <w:rPr>
          <w:b/>
        </w:rPr>
      </w:pPr>
      <w:r w:rsidRPr="001E0089">
        <w:rPr>
          <w:b/>
        </w:rPr>
        <w:t>ul. Pocztowa 1</w:t>
      </w:r>
    </w:p>
    <w:p w:rsidR="00BB7729" w:rsidRPr="001E0089" w:rsidRDefault="00BB7729" w:rsidP="00BB7729">
      <w:pPr>
        <w:tabs>
          <w:tab w:val="left" w:pos="3686"/>
        </w:tabs>
        <w:ind w:right="5386"/>
        <w:jc w:val="center"/>
        <w:rPr>
          <w:b/>
        </w:rPr>
      </w:pPr>
      <w:r w:rsidRPr="001E0089">
        <w:rPr>
          <w:b/>
        </w:rPr>
        <w:t>05-310 Kałuszyn</w:t>
      </w:r>
    </w:p>
    <w:p w:rsidR="00BB7729" w:rsidRPr="001E0089" w:rsidRDefault="00BB7729" w:rsidP="00BB7729"/>
    <w:p w:rsidR="00BB7729" w:rsidRPr="006B44C3" w:rsidRDefault="00BB7729" w:rsidP="00BB7729">
      <w:pPr>
        <w:suppressAutoHyphens/>
        <w:outlineLvl w:val="0"/>
        <w:rPr>
          <w:lang w:eastAsia="ar-SA"/>
        </w:rPr>
      </w:pPr>
      <w:r w:rsidRPr="006B44C3">
        <w:rPr>
          <w:lang w:eastAsia="ar-SA"/>
        </w:rPr>
        <w:t>GPS.6220.8.2022</w:t>
      </w:r>
    </w:p>
    <w:p w:rsidR="00BB7729" w:rsidRDefault="00BB7729" w:rsidP="00BB7729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BB7729" w:rsidRPr="00B53D10" w:rsidRDefault="00BB7729" w:rsidP="00BB7729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  <w:sz w:val="28"/>
        </w:rPr>
        <w:t>ZAWIADOMIENIE-</w:t>
      </w:r>
      <w:r w:rsidRPr="00B53D10">
        <w:rPr>
          <w:b/>
          <w:color w:val="000000"/>
          <w:sz w:val="28"/>
        </w:rPr>
        <w:t>OBWIESZCZENIE</w:t>
      </w:r>
    </w:p>
    <w:p w:rsidR="00BB7729" w:rsidRPr="001E0089" w:rsidRDefault="00BB7729" w:rsidP="00BB7729">
      <w:pPr>
        <w:autoSpaceDE w:val="0"/>
        <w:autoSpaceDN w:val="0"/>
        <w:adjustRightInd w:val="0"/>
        <w:rPr>
          <w:color w:val="000000"/>
        </w:rPr>
      </w:pPr>
    </w:p>
    <w:p w:rsidR="00BB7729" w:rsidRPr="001E0089" w:rsidRDefault="00BB7729" w:rsidP="00BB772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0089">
        <w:rPr>
          <w:color w:val="000000"/>
        </w:rPr>
        <w:t>Na podstawie art. 10, art. 49 i art. 36 ustawy z dnia 14 czerwca 1960r. Kodeks</w:t>
      </w:r>
      <w:r>
        <w:rPr>
          <w:color w:val="000000"/>
        </w:rPr>
        <w:t xml:space="preserve"> </w:t>
      </w:r>
      <w:r w:rsidRPr="001E0089">
        <w:rPr>
          <w:color w:val="000000"/>
        </w:rPr>
        <w:t xml:space="preserve">postępowania administracyjnego (Dz. U. z </w:t>
      </w:r>
      <w:r>
        <w:rPr>
          <w:color w:val="000000"/>
        </w:rPr>
        <w:t xml:space="preserve">2020 </w:t>
      </w:r>
      <w:r w:rsidRPr="001E0089">
        <w:rPr>
          <w:color w:val="000000"/>
        </w:rPr>
        <w:t xml:space="preserve">r. poz. </w:t>
      </w:r>
      <w:r>
        <w:rPr>
          <w:color w:val="000000"/>
        </w:rPr>
        <w:t>735 ze zm., dalej k.p.a.</w:t>
      </w:r>
      <w:r w:rsidRPr="001E0089">
        <w:rPr>
          <w:color w:val="000000"/>
        </w:rPr>
        <w:t>) w związku z art. 74 ust. 3 ustawy z dnia 3 października 2008 r. o udostępnianiu informacji</w:t>
      </w:r>
      <w:r>
        <w:rPr>
          <w:color w:val="000000"/>
        </w:rPr>
        <w:t xml:space="preserve"> </w:t>
      </w:r>
      <w:r w:rsidRPr="001E0089">
        <w:rPr>
          <w:color w:val="000000"/>
        </w:rPr>
        <w:t>o środowisku jego ochronie, udziale społeczeństwa w ochronie środowiska oraz o ocenach</w:t>
      </w:r>
      <w:r>
        <w:rPr>
          <w:color w:val="000000"/>
        </w:rPr>
        <w:t xml:space="preserve"> </w:t>
      </w:r>
      <w:r w:rsidRPr="001E0089">
        <w:rPr>
          <w:color w:val="000000"/>
        </w:rPr>
        <w:t xml:space="preserve">oddziaływania na środowisko (Dz. U. z </w:t>
      </w:r>
      <w:r w:rsidRPr="006B44C3">
        <w:rPr>
          <w:color w:val="000000"/>
        </w:rPr>
        <w:t>2022</w:t>
      </w:r>
      <w:r w:rsidRPr="001E0089">
        <w:rPr>
          <w:color w:val="000000"/>
        </w:rPr>
        <w:t xml:space="preserve"> poz. </w:t>
      </w:r>
      <w:r w:rsidRPr="006B44C3">
        <w:rPr>
          <w:color w:val="000000"/>
        </w:rPr>
        <w:t>1029</w:t>
      </w:r>
      <w:r w:rsidRPr="001E0089">
        <w:rPr>
          <w:color w:val="000000"/>
        </w:rPr>
        <w:t xml:space="preserve"> ze zm. ) </w:t>
      </w:r>
    </w:p>
    <w:p w:rsidR="00BB7729" w:rsidRPr="001E0089" w:rsidRDefault="00BB7729" w:rsidP="00BB7729">
      <w:pPr>
        <w:autoSpaceDE w:val="0"/>
        <w:autoSpaceDN w:val="0"/>
        <w:adjustRightInd w:val="0"/>
        <w:spacing w:before="240"/>
        <w:jc w:val="center"/>
        <w:rPr>
          <w:b/>
          <w:bCs/>
          <w:color w:val="000000"/>
        </w:rPr>
      </w:pPr>
      <w:r w:rsidRPr="001E0089">
        <w:rPr>
          <w:b/>
          <w:bCs/>
          <w:color w:val="000000"/>
        </w:rPr>
        <w:t>zawiadamiam strony post</w:t>
      </w:r>
      <w:r>
        <w:rPr>
          <w:b/>
          <w:bCs/>
          <w:color w:val="000000"/>
        </w:rPr>
        <w:t>ępowania</w:t>
      </w:r>
    </w:p>
    <w:p w:rsidR="00BB7729" w:rsidRPr="001E0089" w:rsidRDefault="00BB7729" w:rsidP="00BB772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0089">
        <w:rPr>
          <w:color w:val="000000"/>
        </w:rPr>
        <w:t>że wszczęte na wniosek</w:t>
      </w:r>
      <w:r>
        <w:rPr>
          <w:color w:val="000000"/>
        </w:rPr>
        <w:t>,</w:t>
      </w:r>
      <w:r w:rsidRPr="001E0089">
        <w:rPr>
          <w:color w:val="000000"/>
        </w:rPr>
        <w:t xml:space="preserve"> </w:t>
      </w:r>
      <w:r w:rsidRPr="002F58AF">
        <w:rPr>
          <w:color w:val="000000"/>
        </w:rPr>
        <w:t>który złożył</w:t>
      </w:r>
      <w:r>
        <w:rPr>
          <w:color w:val="000000"/>
        </w:rPr>
        <w:t>a</w:t>
      </w:r>
      <w:r w:rsidRPr="002F58AF">
        <w:rPr>
          <w:color w:val="000000"/>
        </w:rPr>
        <w:t xml:space="preserve"> </w:t>
      </w:r>
      <w:r w:rsidRPr="003E2566">
        <w:rPr>
          <w:color w:val="000000"/>
        </w:rPr>
        <w:t xml:space="preserve">firma </w:t>
      </w:r>
      <w:r w:rsidRPr="006B44C3">
        <w:rPr>
          <w:color w:val="000000"/>
        </w:rPr>
        <w:t xml:space="preserve">GEO BAU sp. z o.o. z siedzibą przy ul. 1 Maja 27, 42-217 Częstochowa, w sprawie wydania decyzji o środowiskowych uwarunkowaniach dla przedsięwzięcia: </w:t>
      </w:r>
      <w:r w:rsidRPr="006B44C3">
        <w:rPr>
          <w:b/>
          <w:color w:val="000000"/>
        </w:rPr>
        <w:t>„eksploatacja kopaliny ze złoża piasków z terenu części działek ewid. nr 601, 602, 603, 604, 605, 606, 607, 608, 609, 749, 750, 751, 752/1, 752/2, 753, 754, 755, 782/1, 782/2 obręb Sinołęka, gmina Kałuszyn, powiat miński, województwo mazowieckie”</w:t>
      </w:r>
      <w:r>
        <w:rPr>
          <w:color w:val="000000"/>
        </w:rPr>
        <w:t xml:space="preserve"> </w:t>
      </w:r>
      <w:r w:rsidRPr="001E0089">
        <w:rPr>
          <w:color w:val="000000"/>
        </w:rPr>
        <w:t>nie może być załatwione</w:t>
      </w:r>
      <w:r>
        <w:rPr>
          <w:color w:val="000000"/>
        </w:rPr>
        <w:t xml:space="preserve"> </w:t>
      </w:r>
      <w:r w:rsidRPr="001E0089">
        <w:rPr>
          <w:color w:val="000000"/>
        </w:rPr>
        <w:t xml:space="preserve">w terminie ustawowym określonym w art. 35 </w:t>
      </w:r>
      <w:r>
        <w:rPr>
          <w:color w:val="000000"/>
        </w:rPr>
        <w:t>k.p.a.</w:t>
      </w:r>
    </w:p>
    <w:p w:rsidR="00BB7729" w:rsidRDefault="00BB7729" w:rsidP="00BB772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1E0089">
        <w:rPr>
          <w:color w:val="000000"/>
        </w:rPr>
        <w:t xml:space="preserve">Przyczyną nie załatwienia sprawy w określonym terminie jest konieczność </w:t>
      </w:r>
      <w:r>
        <w:rPr>
          <w:color w:val="000000"/>
        </w:rPr>
        <w:t xml:space="preserve">uzyskania wymaganych przepisami prawa opinii oraz </w:t>
      </w:r>
      <w:r w:rsidRPr="001E0089">
        <w:rPr>
          <w:color w:val="000000"/>
        </w:rPr>
        <w:t>przeprowadzenia dalszych czynności administracyjnych wynikających</w:t>
      </w:r>
      <w:r>
        <w:rPr>
          <w:color w:val="000000"/>
        </w:rPr>
        <w:t xml:space="preserve"> </w:t>
      </w:r>
      <w:r w:rsidRPr="001E0089">
        <w:rPr>
          <w:color w:val="000000"/>
        </w:rPr>
        <w:t>z przepisów prawa. W związku z powyższym wyznaczam nowy termin załatwiona sprawy</w:t>
      </w:r>
      <w:r>
        <w:rPr>
          <w:color w:val="000000"/>
        </w:rPr>
        <w:t xml:space="preserve"> </w:t>
      </w:r>
      <w:r w:rsidRPr="001E0089">
        <w:rPr>
          <w:color w:val="000000"/>
        </w:rPr>
        <w:t xml:space="preserve">w terminie do dnia </w:t>
      </w:r>
      <w:r>
        <w:rPr>
          <w:b/>
          <w:bCs/>
          <w:color w:val="000000"/>
        </w:rPr>
        <w:t>13 stycznia 2023  r.</w:t>
      </w:r>
    </w:p>
    <w:p w:rsidR="00BB7729" w:rsidRDefault="00BB7729" w:rsidP="00BB7729">
      <w:pPr>
        <w:spacing w:after="40"/>
        <w:ind w:firstLine="720"/>
        <w:jc w:val="both"/>
      </w:pPr>
      <w:r w:rsidRPr="00382DCC">
        <w:t xml:space="preserve">Stosownie do art. 10 </w:t>
      </w:r>
      <w:r>
        <w:t>k.p.a.</w:t>
      </w:r>
      <w:r w:rsidRPr="00382DCC">
        <w:t xml:space="preserve">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</w:t>
      </w:r>
      <w:r>
        <w:t xml:space="preserve">, 05-310 Kałuszyn. </w:t>
      </w:r>
    </w:p>
    <w:p w:rsidR="00BB7729" w:rsidRPr="001E0089" w:rsidRDefault="00BB7729" w:rsidP="00BB772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BB7729" w:rsidRDefault="00BB7729" w:rsidP="00BB7729">
      <w:pPr>
        <w:spacing w:before="120"/>
        <w:ind w:firstLine="720"/>
        <w:jc w:val="both"/>
      </w:pPr>
      <w:r w:rsidRPr="00B53D10">
        <w:t xml:space="preserve">Zgodnie z art. 49 §2 </w:t>
      </w:r>
      <w:r>
        <w:t>k.p.a.</w:t>
      </w:r>
      <w:r w:rsidRPr="00B53D10">
        <w:t xml:space="preserve"> zawiadomienie uważa się za doręczone po upływie 14 dni od dnia, w którym nastąpiło publiczne ogłoszenie, tj. od dnia </w:t>
      </w:r>
    </w:p>
    <w:p w:rsidR="00BB7729" w:rsidRPr="001E0089" w:rsidRDefault="00BB7729" w:rsidP="00BB772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0089">
        <w:rPr>
          <w:color w:val="000000"/>
        </w:rPr>
        <w:t xml:space="preserve">W związku z tym, że liczba stron postępowania przekracza </w:t>
      </w:r>
      <w:r>
        <w:rPr>
          <w:color w:val="000000"/>
        </w:rPr>
        <w:t>1</w:t>
      </w:r>
      <w:r w:rsidRPr="001E0089">
        <w:rPr>
          <w:color w:val="000000"/>
        </w:rPr>
        <w:t>0, niniejsze</w:t>
      </w:r>
      <w:r>
        <w:rPr>
          <w:color w:val="000000"/>
        </w:rPr>
        <w:t xml:space="preserve"> </w:t>
      </w:r>
      <w:r w:rsidRPr="001E0089">
        <w:rPr>
          <w:color w:val="000000"/>
        </w:rPr>
        <w:t>zawiadomienie zostaje podane stronom do wiadomości poprzez</w:t>
      </w:r>
      <w:r>
        <w:rPr>
          <w:color w:val="000000"/>
        </w:rPr>
        <w:t xml:space="preserve"> niniejsze obwieszczenie.</w:t>
      </w:r>
    </w:p>
    <w:p w:rsidR="00BB7729" w:rsidRDefault="00BB7729" w:rsidP="00BB772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B7729" w:rsidRDefault="00BB7729" w:rsidP="00BB772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B7729" w:rsidRDefault="00BB7729" w:rsidP="00BB772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B7729" w:rsidRPr="00851AB6" w:rsidRDefault="00BB7729" w:rsidP="00BB7729">
      <w:pPr>
        <w:rPr>
          <w:i/>
          <w:sz w:val="20"/>
          <w:szCs w:val="20"/>
        </w:rPr>
      </w:pPr>
      <w:r w:rsidRPr="00851AB6">
        <w:rPr>
          <w:i/>
          <w:sz w:val="20"/>
          <w:szCs w:val="20"/>
        </w:rPr>
        <w:t>Powyższe obwieszczenie zamieszczono w BIP,</w:t>
      </w:r>
    </w:p>
    <w:p w:rsidR="00BB7729" w:rsidRDefault="00BB7729" w:rsidP="00BB7729">
      <w:pPr>
        <w:rPr>
          <w:i/>
          <w:sz w:val="20"/>
          <w:szCs w:val="20"/>
        </w:rPr>
      </w:pPr>
      <w:r w:rsidRPr="00851AB6">
        <w:rPr>
          <w:i/>
          <w:sz w:val="20"/>
          <w:szCs w:val="20"/>
        </w:rPr>
        <w:t>na tablicy ogłoszeń w Urzędzie Miejskim w Kałuszynie</w:t>
      </w:r>
    </w:p>
    <w:p w:rsidR="00BB7729" w:rsidRPr="00BB466D" w:rsidRDefault="00BB7729" w:rsidP="00BB7729">
      <w:pPr>
        <w:rPr>
          <w:i/>
          <w:sz w:val="20"/>
          <w:szCs w:val="20"/>
        </w:rPr>
      </w:pPr>
      <w:r>
        <w:rPr>
          <w:i/>
          <w:sz w:val="20"/>
          <w:szCs w:val="20"/>
        </w:rPr>
        <w:t>oraz w sołectwie Sinołęka</w:t>
      </w:r>
    </w:p>
    <w:p w:rsidR="00583537" w:rsidRDefault="00583537">
      <w:bookmarkStart w:id="0" w:name="_GoBack"/>
      <w:bookmarkEnd w:id="0"/>
    </w:p>
    <w:sectPr w:rsidR="0058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06" w:rsidRDefault="00F51406" w:rsidP="00547B58">
      <w:r>
        <w:separator/>
      </w:r>
    </w:p>
  </w:endnote>
  <w:endnote w:type="continuationSeparator" w:id="0">
    <w:p w:rsidR="00F51406" w:rsidRDefault="00F51406" w:rsidP="0054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06" w:rsidRDefault="00F51406" w:rsidP="00547B58">
      <w:r>
        <w:separator/>
      </w:r>
    </w:p>
  </w:footnote>
  <w:footnote w:type="continuationSeparator" w:id="0">
    <w:p w:rsidR="00F51406" w:rsidRDefault="00F51406" w:rsidP="0054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0194"/>
    <w:multiLevelType w:val="hybridMultilevel"/>
    <w:tmpl w:val="A4E6864C"/>
    <w:lvl w:ilvl="0" w:tplc="D772B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726FA"/>
    <w:multiLevelType w:val="hybridMultilevel"/>
    <w:tmpl w:val="B6C2E6E2"/>
    <w:lvl w:ilvl="0" w:tplc="0D688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58"/>
    <w:rsid w:val="00547B58"/>
    <w:rsid w:val="00583537"/>
    <w:rsid w:val="00BB7729"/>
    <w:rsid w:val="00F43726"/>
    <w:rsid w:val="00F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9446D-BCBF-4EE7-A861-25DB96D6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B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B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Edyta Przybułek</cp:lastModifiedBy>
  <cp:revision>2</cp:revision>
  <dcterms:created xsi:type="dcterms:W3CDTF">2022-12-29T10:56:00Z</dcterms:created>
  <dcterms:modified xsi:type="dcterms:W3CDTF">2022-12-29T10:56:00Z</dcterms:modified>
</cp:coreProperties>
</file>